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DE8" w:rsidRDefault="001D6DE8" w:rsidP="001D6D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0"/>
        </w:rPr>
      </w:pPr>
    </w:p>
    <w:p w:rsidR="001D6DE8" w:rsidRDefault="001D6DE8" w:rsidP="001D6D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0"/>
        </w:rPr>
      </w:pPr>
    </w:p>
    <w:p w:rsidR="001D6DE8" w:rsidRDefault="001D6DE8" w:rsidP="001D6D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0"/>
        </w:rPr>
      </w:pPr>
    </w:p>
    <w:p w:rsidR="001D6DE8" w:rsidRDefault="001D6DE8" w:rsidP="001D6D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0"/>
        </w:rPr>
      </w:pPr>
    </w:p>
    <w:p w:rsidR="001D6DE8" w:rsidRPr="001D6DE8" w:rsidRDefault="001D6DE8" w:rsidP="001D6D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0"/>
        </w:rPr>
      </w:pPr>
      <w:r w:rsidRPr="001D6DE8">
        <w:rPr>
          <w:rFonts w:ascii="Times New Roman" w:eastAsia="Times New Roman" w:hAnsi="Times New Roman" w:cs="Times New Roman"/>
          <w:b/>
          <w:bCs/>
          <w:sz w:val="48"/>
          <w:szCs w:val="40"/>
        </w:rPr>
        <w:t>Урок по русскому языку</w:t>
      </w:r>
    </w:p>
    <w:p w:rsidR="001D6DE8" w:rsidRPr="001D6DE8" w:rsidRDefault="001D6DE8" w:rsidP="001D6D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0"/>
        </w:rPr>
      </w:pPr>
      <w:r w:rsidRPr="001D6DE8">
        <w:rPr>
          <w:rFonts w:ascii="Times New Roman" w:eastAsia="Times New Roman" w:hAnsi="Times New Roman" w:cs="Times New Roman"/>
          <w:b/>
          <w:bCs/>
          <w:sz w:val="48"/>
          <w:szCs w:val="40"/>
        </w:rPr>
        <w:t>Тема: «Однородные члены предложения. Знаки препинания при них»</w:t>
      </w:r>
    </w:p>
    <w:p w:rsidR="001D6DE8" w:rsidRDefault="001D6DE8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1D6DE8" w:rsidRDefault="001D6DE8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1D6DE8" w:rsidRDefault="001D6DE8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1D6DE8" w:rsidRDefault="001D6DE8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1D6DE8" w:rsidRDefault="001D6DE8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1D6DE8" w:rsidRDefault="001D6DE8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1D6DE8" w:rsidRDefault="001D6DE8" w:rsidP="001D6DE8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1D6DE8" w:rsidRDefault="001D6DE8" w:rsidP="001D6DE8">
      <w:pPr>
        <w:shd w:val="clear" w:color="auto" w:fill="FFFFFF"/>
        <w:spacing w:before="100" w:beforeAutospacing="1" w:after="100" w:afterAutospacing="1" w:line="384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Разработала </w:t>
      </w:r>
    </w:p>
    <w:p w:rsidR="001D6DE8" w:rsidRDefault="001D6DE8" w:rsidP="001D6DE8">
      <w:pPr>
        <w:shd w:val="clear" w:color="auto" w:fill="FFFFFF"/>
        <w:spacing w:before="100" w:beforeAutospacing="1" w:after="100" w:afterAutospacing="1" w:line="384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учитель начальных классов:</w:t>
      </w:r>
    </w:p>
    <w:p w:rsidR="001D6DE8" w:rsidRDefault="001D6DE8" w:rsidP="001D6DE8">
      <w:pPr>
        <w:shd w:val="clear" w:color="auto" w:fill="FFFFFF"/>
        <w:spacing w:before="100" w:beforeAutospacing="1" w:after="100" w:afterAutospacing="1" w:line="384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Шомахова М.И</w:t>
      </w:r>
    </w:p>
    <w:p w:rsidR="001D6DE8" w:rsidRDefault="001D6DE8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8E27EA">
        <w:rPr>
          <w:rFonts w:ascii="Times New Roman" w:eastAsia="Times New Roman" w:hAnsi="Times New Roman" w:cs="Times New Roman"/>
          <w:b/>
          <w:bCs/>
          <w:sz w:val="40"/>
          <w:szCs w:val="40"/>
        </w:rPr>
        <w:lastRenderedPageBreak/>
        <w:t>Однородные члены предложения. Знаки препинания при них.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Тип урока: обобщение и систематизация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Вид урока: урок-путешествие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Формы  работы: коллективная, парная,  индивидуальная.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урока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E27EA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Образовательная</w:t>
      </w:r>
      <w:proofErr w:type="gramEnd"/>
      <w:r w:rsidRPr="008E27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8E27EA">
        <w:rPr>
          <w:rFonts w:ascii="Times New Roman" w:eastAsia="Times New Roman" w:hAnsi="Times New Roman" w:cs="Times New Roman"/>
          <w:sz w:val="28"/>
          <w:szCs w:val="28"/>
        </w:rPr>
        <w:t>систематизировать знания об однородных членах предложения, обобщающих словах и ЗП при них.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Развивающая</w:t>
      </w:r>
      <w:r w:rsidRPr="008E27EA">
        <w:rPr>
          <w:rFonts w:ascii="Times New Roman" w:eastAsia="Times New Roman" w:hAnsi="Times New Roman" w:cs="Times New Roman"/>
          <w:sz w:val="28"/>
          <w:szCs w:val="28"/>
        </w:rPr>
        <w:t>: развивать внимательность, отработать навык постановки ЗП.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E27EA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Воспитательная</w:t>
      </w:r>
      <w:r w:rsidRPr="008E27EA">
        <w:rPr>
          <w:rFonts w:ascii="Times New Roman" w:eastAsia="Times New Roman" w:hAnsi="Times New Roman" w:cs="Times New Roman"/>
          <w:sz w:val="28"/>
          <w:szCs w:val="28"/>
        </w:rPr>
        <w:t>:  формировать у уч-ся навыки взаимодействия и сотрудничества.</w:t>
      </w:r>
      <w:proofErr w:type="gramEnd"/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8E27EA" w:rsidRPr="008E27EA" w:rsidRDefault="008E27EA" w:rsidP="008E27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знать признаки ОЧП;</w:t>
      </w:r>
    </w:p>
    <w:p w:rsidR="008E27EA" w:rsidRPr="008E27EA" w:rsidRDefault="008E27EA" w:rsidP="008E27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уметь находить однородные члены предложения и обобщающие слова при них;</w:t>
      </w:r>
    </w:p>
    <w:p w:rsidR="008E27EA" w:rsidRPr="008E27EA" w:rsidRDefault="008E27EA" w:rsidP="008E27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правильно ставить ЗП (одиночные  и парные знаки пре</w:t>
      </w:r>
      <w:r w:rsidRPr="008E27EA">
        <w:rPr>
          <w:rFonts w:ascii="Times New Roman" w:eastAsia="Times New Roman" w:hAnsi="Times New Roman" w:cs="Times New Roman"/>
          <w:sz w:val="28"/>
          <w:szCs w:val="28"/>
        </w:rPr>
        <w:softHyphen/>
        <w:t>пинания, со</w:t>
      </w:r>
      <w:r w:rsidRPr="008E27EA">
        <w:rPr>
          <w:rFonts w:ascii="Times New Roman" w:eastAsia="Times New Roman" w:hAnsi="Times New Roman" w:cs="Times New Roman"/>
          <w:sz w:val="28"/>
          <w:szCs w:val="28"/>
        </w:rPr>
        <w:softHyphen/>
        <w:t>четания  знаков препинания), объяснять их  постановку.  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Предварительная подготовка: за неделю до урока на стенде вывесить вопросы по теме.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b/>
          <w:bCs/>
          <w:sz w:val="28"/>
          <w:szCs w:val="28"/>
        </w:rPr>
        <w:t>                                                             Ход урока: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b/>
          <w:bCs/>
          <w:sz w:val="28"/>
          <w:szCs w:val="28"/>
        </w:rPr>
        <w:t>I. Организационный момент</w:t>
      </w:r>
      <w:proofErr w:type="gramStart"/>
      <w:r w:rsidRPr="008E27E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gramEnd"/>
      <w:r w:rsidRPr="008E27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E27E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8E27EA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Pr="008E27EA">
        <w:rPr>
          <w:rFonts w:ascii="Times New Roman" w:eastAsia="Times New Roman" w:hAnsi="Times New Roman" w:cs="Times New Roman"/>
          <w:sz w:val="28"/>
          <w:szCs w:val="28"/>
        </w:rPr>
        <w:t>аписываем число и вид работы)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II. Стадия вызова. 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- Любите ли вы путешествовать? (путешествие – передвижение по какой-то территории, местности)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Сообщение формы урока. Работа с эпиграфом (слова известного французского писателя и философа)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 Путешествие ….  помогает нам вновь обрести себя.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         Альберт Камю (слайд № 1)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lastRenderedPageBreak/>
        <w:t>- С какой целью отправляетесь в путешествие в те места, где уже были? (с целью изучения, закрепления) Вновь посетим   страну Синтаксиса и Пунктуации.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III. Актуализация 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Вид работы: </w:t>
      </w:r>
      <w:proofErr w:type="gramStart"/>
      <w:r w:rsidRPr="008E27EA">
        <w:rPr>
          <w:rFonts w:ascii="Times New Roman" w:eastAsia="Times New Roman" w:hAnsi="Times New Roman" w:cs="Times New Roman"/>
          <w:sz w:val="28"/>
          <w:szCs w:val="28"/>
        </w:rPr>
        <w:t>фронтальная</w:t>
      </w:r>
      <w:proofErr w:type="gramEnd"/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b/>
          <w:bCs/>
          <w:sz w:val="28"/>
          <w:szCs w:val="28"/>
        </w:rPr>
        <w:t>Определение темы  урока, цели.  Работа с текстом.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>                 Есть в светлости осенних вечеров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>                 Умильная, таинственная прелесть!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>                 Зловещий блеск и пестрота дерев,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                 Багряных листьев томный, лёгкий шелест,                                      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>                (</w:t>
      </w:r>
      <w:proofErr w:type="spellStart"/>
      <w:proofErr w:type="gramStart"/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>устало-нежный</w:t>
      </w:r>
      <w:proofErr w:type="spellEnd"/>
      <w:proofErr w:type="gramEnd"/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>, расслабленный)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>                 Туманная и тихая лазурь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>                 Над грустно сиротеющей землёю</w:t>
      </w:r>
      <w:proofErr w:type="gramStart"/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proofErr w:type="gramEnd"/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</w:t>
      </w:r>
      <w:proofErr w:type="gramStart"/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proofErr w:type="gramEnd"/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>лайд2)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 Какое предложение по структуре? 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 О чём пойдёт речь на уроке? 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 Назовите средства связи </w:t>
      </w:r>
      <w:r w:rsidRPr="008E27EA">
        <w:rPr>
          <w:rFonts w:ascii="Times New Roman" w:eastAsia="Times New Roman" w:hAnsi="Times New Roman" w:cs="Times New Roman"/>
          <w:sz w:val="28"/>
          <w:szCs w:val="28"/>
        </w:rPr>
        <w:t>м/у однородными членами</w:t>
      </w:r>
      <w:proofErr w:type="gramStart"/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>.(</w:t>
      </w:r>
      <w:proofErr w:type="gramEnd"/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 интонация, </w:t>
      </w:r>
      <w:proofErr w:type="spellStart"/>
      <w:r w:rsidRPr="008E27EA">
        <w:rPr>
          <w:rFonts w:ascii="Times New Roman" w:eastAsia="Times New Roman" w:hAnsi="Times New Roman" w:cs="Times New Roman"/>
          <w:sz w:val="28"/>
          <w:szCs w:val="28"/>
        </w:rPr>
        <w:t>инт.+союзы</w:t>
      </w:r>
      <w:proofErr w:type="spellEnd"/>
      <w:r w:rsidRPr="008E27E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>Объясните постановку ЗП</w:t>
      </w:r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 (указать)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Определите тему  урока. </w:t>
      </w:r>
      <w:proofErr w:type="gramStart"/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>(Предположения, корректировка.</w:t>
      </w:r>
      <w:proofErr w:type="gramEnd"/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Открывается записанная на доске тема урока. </w:t>
      </w:r>
      <w:proofErr w:type="gramStart"/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>Ученики фиксируют её в своих тетрадях).</w:t>
      </w:r>
      <w:proofErr w:type="gramEnd"/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- Тема для вас не новая.  Какова цель?  (систематизировать и закрепить ваши знания об однородных членах предложения). Посмотрим на известные факты по-новому.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- Какие знания и умения у вас должны быть по окончанию урока?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Знать:  </w:t>
      </w:r>
      <w:r w:rsidRPr="008E27EA">
        <w:rPr>
          <w:rFonts w:ascii="Times New Roman" w:eastAsia="Times New Roman" w:hAnsi="Times New Roman" w:cs="Times New Roman"/>
          <w:sz w:val="28"/>
          <w:szCs w:val="28"/>
        </w:rPr>
        <w:t>                    </w:t>
      </w:r>
    </w:p>
    <w:p w:rsidR="008E27EA" w:rsidRPr="008E27EA" w:rsidRDefault="008E27EA" w:rsidP="008E27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>что такое «однородные члены предложения;</w:t>
      </w:r>
    </w:p>
    <w:p w:rsidR="008E27EA" w:rsidRPr="008E27EA" w:rsidRDefault="008E27EA" w:rsidP="008E27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правила постановки знаков препинания при однородных членах. 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Уметь</w:t>
      </w:r>
      <w:r w:rsidRPr="008E27EA">
        <w:rPr>
          <w:rFonts w:ascii="Times New Roman" w:eastAsia="Times New Roman" w:hAnsi="Times New Roman" w:cs="Times New Roman"/>
          <w:sz w:val="28"/>
          <w:szCs w:val="28"/>
        </w:rPr>
        <w:t>:                      </w:t>
      </w:r>
    </w:p>
    <w:p w:rsidR="008E27EA" w:rsidRPr="008E27EA" w:rsidRDefault="008E27EA" w:rsidP="008E27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находить  однородные члены в предложении; </w:t>
      </w:r>
    </w:p>
    <w:p w:rsidR="008E27EA" w:rsidRPr="008E27EA" w:rsidRDefault="008E27EA" w:rsidP="008E27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>ставить знаки препинания в предложениях с однородными членами</w:t>
      </w:r>
      <w:r w:rsidRPr="008E27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b/>
          <w:bCs/>
          <w:sz w:val="28"/>
          <w:szCs w:val="28"/>
        </w:rPr>
        <w:t>IY. Мотивация.</w:t>
      </w:r>
      <w:r w:rsidRPr="008E27E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>Цели: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 организовать актуализацию требований к ученику со стороны учебной деятельности («надо»), 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>- организовать деятельность учащихся по установке тематических рамок урока («могу»).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>- создать условия для возникновения у ученика внутренней потребности включения в учебную деятельность («хочу»).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- Где в жизни нам пригодятся знания и умения? (Задания части</w:t>
      </w:r>
      <w:proofErr w:type="gramStart"/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 связаны с анализом языковых явлений в тексте. </w:t>
      </w:r>
      <w:proofErr w:type="gramStart"/>
      <w:r w:rsidRPr="008E27EA">
        <w:rPr>
          <w:rFonts w:ascii="Times New Roman" w:eastAsia="Times New Roman" w:hAnsi="Times New Roman" w:cs="Times New Roman"/>
          <w:sz w:val="28"/>
          <w:szCs w:val="28"/>
        </w:rPr>
        <w:t>Они требуют умения самостоятельно сформулировать ответ в виде слова, небольшого перечня слов, цифр.)</w:t>
      </w:r>
      <w:proofErr w:type="gramEnd"/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>Обсуждение формы работы.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     Как мы будем путешествовать? По одному? Парами? Группами? Как вам легче путешествовать? Мы совместим все виды работы. Вы получили маршрутные листы, в которые будете вносить свой результат. К концу урока они  должны быть заполнены плюсами, если работа выполнена вами без ошибок, или минусами, если были допущены ошибки.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     Итак, путешествие начинается.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b/>
          <w:bCs/>
          <w:sz w:val="28"/>
          <w:szCs w:val="28"/>
        </w:rPr>
        <w:t>Y.  Путешествие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Станция 1. «Раскопки».  (1-й этап – Знание) 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Цель: повторить признаки однородности.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Форма работы: фронтальная, индивидуальная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Вид контроля:  взаимоконтроль.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- Какие члены </w:t>
      </w:r>
      <w:proofErr w:type="spellStart"/>
      <w:proofErr w:type="gramStart"/>
      <w:r w:rsidRPr="008E27EA">
        <w:rPr>
          <w:rFonts w:ascii="Times New Roman" w:eastAsia="Times New Roman" w:hAnsi="Times New Roman" w:cs="Times New Roman"/>
          <w:sz w:val="28"/>
          <w:szCs w:val="28"/>
        </w:rPr>
        <w:t>пр-я</w:t>
      </w:r>
      <w:proofErr w:type="spellEnd"/>
      <w:proofErr w:type="gramEnd"/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 мы называем однородными?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- Каковы же </w:t>
      </w:r>
      <w:r w:rsidRPr="008E27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признаки </w:t>
      </w:r>
      <w:r w:rsidRPr="008E27EA">
        <w:rPr>
          <w:rFonts w:ascii="Times New Roman" w:eastAsia="Times New Roman" w:hAnsi="Times New Roman" w:cs="Times New Roman"/>
          <w:sz w:val="28"/>
          <w:szCs w:val="28"/>
        </w:rPr>
        <w:t>однородных членов предложения?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lastRenderedPageBreak/>
        <w:t>(Тест «</w:t>
      </w:r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>Признаки однородности</w:t>
      </w:r>
      <w:r w:rsidRPr="008E27EA">
        <w:rPr>
          <w:rFonts w:ascii="Times New Roman" w:eastAsia="Times New Roman" w:hAnsi="Times New Roman" w:cs="Times New Roman"/>
          <w:sz w:val="28"/>
          <w:szCs w:val="28"/>
        </w:rPr>
        <w:t>» ли «Восстанови определение»). Называется признак, а учащиеся отмечают + или -</w:t>
      </w:r>
      <w:proofErr w:type="gramStart"/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 (слайд 3)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1) Выражены только главными членами предложения</w:t>
      </w:r>
      <w:proofErr w:type="gramStart"/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 ( - ).</w:t>
      </w:r>
      <w:proofErr w:type="gramEnd"/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2) Отвечают на один и тот же вопрос</w:t>
      </w:r>
      <w:proofErr w:type="gramStart"/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 ( + ).</w:t>
      </w:r>
      <w:proofErr w:type="gramEnd"/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3) Относятся к одному и тому же члену предложению или поясняются одним и тем же членом предложения</w:t>
      </w:r>
      <w:proofErr w:type="gramStart"/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 ( - ).</w:t>
      </w:r>
      <w:proofErr w:type="gramEnd"/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4) Выполняют одинаковую синтаксическую функцию</w:t>
      </w:r>
      <w:proofErr w:type="gramStart"/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 (+ ).</w:t>
      </w:r>
      <w:proofErr w:type="gramEnd"/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proofErr w:type="gramStart"/>
      <w:r w:rsidRPr="008E27EA">
        <w:rPr>
          <w:rFonts w:ascii="Times New Roman" w:eastAsia="Times New Roman" w:hAnsi="Times New Roman" w:cs="Times New Roman"/>
          <w:sz w:val="28"/>
          <w:szCs w:val="28"/>
        </w:rPr>
        <w:t>Равноправны</w:t>
      </w:r>
      <w:proofErr w:type="gramEnd"/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 (соединены сочинительной связью) (+).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Станция 2. Лабиринт.(2-й  этап – понимание)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Цель: закрепление  </w:t>
      </w:r>
      <w:proofErr w:type="spellStart"/>
      <w:r w:rsidRPr="008E27EA">
        <w:rPr>
          <w:rFonts w:ascii="Times New Roman" w:eastAsia="Times New Roman" w:hAnsi="Times New Roman" w:cs="Times New Roman"/>
          <w:sz w:val="28"/>
          <w:szCs w:val="28"/>
        </w:rPr>
        <w:t>теоретич</w:t>
      </w:r>
      <w:proofErr w:type="spellEnd"/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. знаний </w:t>
      </w:r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>о постановке ЗП</w:t>
      </w:r>
      <w:r w:rsidRPr="008E27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Вид работы: </w:t>
      </w:r>
      <w:proofErr w:type="gramStart"/>
      <w:r w:rsidRPr="008E27EA">
        <w:rPr>
          <w:rFonts w:ascii="Times New Roman" w:eastAsia="Times New Roman" w:hAnsi="Times New Roman" w:cs="Times New Roman"/>
          <w:sz w:val="28"/>
          <w:szCs w:val="28"/>
        </w:rPr>
        <w:t>фронтальная</w:t>
      </w:r>
      <w:proofErr w:type="gramEnd"/>
      <w:r w:rsidRPr="008E27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-  Когда ставим запятую в предложении с однородными членами предложения? (</w:t>
      </w:r>
      <w:proofErr w:type="spellStart"/>
      <w:r w:rsidRPr="008E27EA">
        <w:rPr>
          <w:rFonts w:ascii="Times New Roman" w:eastAsia="Times New Roman" w:hAnsi="Times New Roman" w:cs="Times New Roman"/>
          <w:sz w:val="28"/>
          <w:szCs w:val="28"/>
        </w:rPr>
        <w:t>д.з</w:t>
      </w:r>
      <w:proofErr w:type="gramStart"/>
      <w:r w:rsidRPr="008E27EA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8E27EA">
        <w:rPr>
          <w:rFonts w:ascii="Times New Roman" w:eastAsia="Times New Roman" w:hAnsi="Times New Roman" w:cs="Times New Roman"/>
          <w:sz w:val="28"/>
          <w:szCs w:val="28"/>
        </w:rPr>
        <w:t>одг.примеры</w:t>
      </w:r>
      <w:proofErr w:type="spellEnd"/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 пр-1 и озвучить условия постановки ЗП по схеме)</w:t>
      </w:r>
    </w:p>
    <w:p w:rsidR="008E27EA" w:rsidRPr="008E27EA" w:rsidRDefault="008E27EA" w:rsidP="008E27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При однородных членах предложения перед противительными союзами. (Примеры).</w:t>
      </w:r>
    </w:p>
    <w:p w:rsidR="008E27EA" w:rsidRPr="008E27EA" w:rsidRDefault="008E27EA" w:rsidP="008E27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Перед повторяющимися союзами. (Примеры).</w:t>
      </w:r>
    </w:p>
    <w:p w:rsidR="008E27EA" w:rsidRPr="008E27EA" w:rsidRDefault="008E27EA" w:rsidP="008E27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Перед второй частью двойных союзов. (Примеры).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- Запятая не ставится перед одиночными соединительными или разделительными союзами. (Примеры).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Станция 3. Таинственный замок.</w:t>
      </w:r>
      <w:proofErr w:type="gramStart"/>
      <w:r w:rsidRPr="008E27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( </w:t>
      </w:r>
      <w:proofErr w:type="gramEnd"/>
      <w:r w:rsidRPr="008E27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3-й этап – применение) </w:t>
      </w:r>
      <w:r w:rsidRPr="008E27EA">
        <w:rPr>
          <w:rFonts w:ascii="Times New Roman" w:eastAsia="Times New Roman" w:hAnsi="Times New Roman" w:cs="Times New Roman"/>
          <w:sz w:val="28"/>
          <w:szCs w:val="28"/>
        </w:rPr>
        <w:t>(слайд 4)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Вид работы:   в парах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Вид контроля: самоконтроль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Задание. </w:t>
      </w:r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>Найдите однородные члены предложения, расставьте знаки препинания, объясните друг другу постановку запятой (или её отсутствие).</w:t>
      </w:r>
    </w:p>
    <w:p w:rsidR="008E27EA" w:rsidRPr="008E27EA" w:rsidRDefault="008E27EA" w:rsidP="008E27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Сегодня в Москве насчитывается свыше сотни различных выставочных залов, галерей и центров изобразительного искусства.</w:t>
      </w:r>
    </w:p>
    <w:p w:rsidR="008E27EA" w:rsidRPr="008E27EA" w:rsidRDefault="008E27EA" w:rsidP="008E27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Там столичные ремесленники и художники выставляют предметы своего творчества.</w:t>
      </w:r>
    </w:p>
    <w:p w:rsidR="008E27EA" w:rsidRPr="008E27EA" w:rsidRDefault="008E27EA" w:rsidP="008E27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lastRenderedPageBreak/>
        <w:t>В конце 19 века в Москве открываются славящиеся и поныне Политехнический музей, Третьяковская галерея, Музей московского городского хозяйства Дарвиновский музей и Музей изящных искусств.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       4  . Троицкая и Кутафья башни соединены каменным мостом</w:t>
      </w:r>
      <w:proofErr w:type="gramStart"/>
      <w:r w:rsidRPr="008E27E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8E27EA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8E27EA">
        <w:rPr>
          <w:rFonts w:ascii="Times New Roman" w:eastAsia="Times New Roman" w:hAnsi="Times New Roman" w:cs="Times New Roman"/>
          <w:sz w:val="28"/>
          <w:szCs w:val="28"/>
        </w:rPr>
        <w:t>лайд 3)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27EA">
        <w:rPr>
          <w:rFonts w:ascii="Times New Roman" w:eastAsia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 w:rsidRPr="008E27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Поскольку сегодня мы повторяем изученным материал из синтаксиса и пунктуации, то разминка будет связаны со знанием терминологии, которую мы используем.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Называю  различные термины: </w:t>
      </w:r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>приставка, грамматическая основа, основа слова, словосочетание, имя существительное, обстоятельство, запятая, части речи, предложение.</w:t>
      </w:r>
      <w:proofErr w:type="gramEnd"/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Задача учащихся: если термины относятся к синтаксису и пунктуации, сделать наклон вправо, если же к другим разделам языка – влево.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Станция 4.</w:t>
      </w:r>
      <w:r w:rsidRPr="008E27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Весёлая семейка</w:t>
      </w:r>
      <w:proofErr w:type="gramStart"/>
      <w:r w:rsidRPr="008E27E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gramEnd"/>
      <w:r w:rsidRPr="008E27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E27E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8E27EA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8E27EA">
        <w:rPr>
          <w:rFonts w:ascii="Times New Roman" w:eastAsia="Times New Roman" w:hAnsi="Times New Roman" w:cs="Times New Roman"/>
          <w:sz w:val="28"/>
          <w:szCs w:val="28"/>
        </w:rPr>
        <w:t>аспечатка) (слайд 4)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Цель: передайте содержание текста одним предложением, в котором должны быть однородные члены </w:t>
      </w:r>
      <w:proofErr w:type="spellStart"/>
      <w:proofErr w:type="gramStart"/>
      <w:r w:rsidRPr="008E27EA">
        <w:rPr>
          <w:rFonts w:ascii="Times New Roman" w:eastAsia="Times New Roman" w:hAnsi="Times New Roman" w:cs="Times New Roman"/>
          <w:sz w:val="28"/>
          <w:szCs w:val="28"/>
        </w:rPr>
        <w:t>пр-я</w:t>
      </w:r>
      <w:proofErr w:type="spellEnd"/>
      <w:proofErr w:type="gramEnd"/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 и обобщающее слово (произвести сжатие текста).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Форма работы: групповая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Прочитайте текст. (Слайд  4</w:t>
      </w:r>
      <w:proofErr w:type="gramStart"/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       Всё из моего окна виделось мне сказочным. На горе между двух озёр стояла горстка высоких теремных изб. У стен задымленных бань лежали поленницы берёзовых дров. Вокруг стояли бесконечные изгороди с белобокими сороками на берёзовых кольях.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 (Всё из моего окна виделось мне сказочным: горстка высоких теремных изб, поленницы берёзовых дров, бесконечные изгороди с белобокими сороками на берёзовых коленьях).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- Приём сжатия.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Станция 5. «Исследовательская»</w:t>
      </w:r>
      <w:proofErr w:type="gramStart"/>
      <w:r w:rsidRPr="008E27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  <w:r w:rsidRPr="008E27EA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8E27EA">
        <w:rPr>
          <w:rFonts w:ascii="Times New Roman" w:eastAsia="Times New Roman" w:hAnsi="Times New Roman" w:cs="Times New Roman"/>
          <w:sz w:val="28"/>
          <w:szCs w:val="28"/>
        </w:rPr>
        <w:t>.р. (печатный вариант)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«3»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1. Спишите, расставив знаки препинания.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1)Евгения Носова особое отношение с природой. 2) Он не просто любит, а знает ее, относится бережно и уважительно. 3) Он знает названия трав и деревьев, повадки птиц и зверей. 4) Ему везде не скучно и не одиноко: ни в степи, ни в лесу. 5) Евгений Иванович умеет видеть и слышать природу, она его лучший собеседник. 6) Всему живому: цветку</w:t>
      </w:r>
      <w:proofErr w:type="gramEnd"/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>, траве, дереву, птице, ручейку – он дает имя.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>  «4»                                                                                                       (М.Колосов)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Задание: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 1) Среди предложений № 1-2 найдите предложение с однородными членами. Запишите № </w:t>
      </w:r>
      <w:proofErr w:type="spellStart"/>
      <w:proofErr w:type="gramStart"/>
      <w:r w:rsidRPr="008E27EA">
        <w:rPr>
          <w:rFonts w:ascii="Times New Roman" w:eastAsia="Times New Roman" w:hAnsi="Times New Roman" w:cs="Times New Roman"/>
          <w:sz w:val="28"/>
          <w:szCs w:val="28"/>
        </w:rPr>
        <w:t>пр-я</w:t>
      </w:r>
      <w:proofErr w:type="spellEnd"/>
      <w:proofErr w:type="gramEnd"/>
      <w:r w:rsidRPr="008E27EA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 2) Среди предложений найдите предложение с обобщающим словом при однородных членах. Запишите № </w:t>
      </w:r>
      <w:proofErr w:type="spellStart"/>
      <w:proofErr w:type="gramStart"/>
      <w:r w:rsidRPr="008E27EA">
        <w:rPr>
          <w:rFonts w:ascii="Times New Roman" w:eastAsia="Times New Roman" w:hAnsi="Times New Roman" w:cs="Times New Roman"/>
          <w:sz w:val="28"/>
          <w:szCs w:val="28"/>
        </w:rPr>
        <w:t>пр-я</w:t>
      </w:r>
      <w:proofErr w:type="spellEnd"/>
      <w:proofErr w:type="gramEnd"/>
      <w:r w:rsidRPr="008E27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«5»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 3)Определите тему и основную мысль</w:t>
      </w:r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(тема – единение человека и природы;   основная мысль – знать, уметь и чувствовать природу)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 4)Определите стиль и тип речи </w:t>
      </w:r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>(стиль – публицистический;    тип речи – повествование)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b/>
          <w:bCs/>
          <w:sz w:val="28"/>
          <w:szCs w:val="28"/>
        </w:rPr>
        <w:t>Y. Коррекция ЗУН.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YI. </w:t>
      </w:r>
      <w:proofErr w:type="spellStart"/>
      <w:r w:rsidRPr="008E27EA">
        <w:rPr>
          <w:rFonts w:ascii="Times New Roman" w:eastAsia="Times New Roman" w:hAnsi="Times New Roman" w:cs="Times New Roman"/>
          <w:sz w:val="28"/>
          <w:szCs w:val="28"/>
        </w:rPr>
        <w:t>Д.з</w:t>
      </w:r>
      <w:proofErr w:type="spellEnd"/>
      <w:r w:rsidRPr="008E27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27EA" w:rsidRPr="008E27EA" w:rsidRDefault="008E27EA" w:rsidP="008E27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Составить тестовые задания по теме.</w:t>
      </w:r>
    </w:p>
    <w:p w:rsidR="008E27EA" w:rsidRPr="008E27EA" w:rsidRDefault="008E27EA" w:rsidP="008E27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Найти примеры использования обобщающих слов с однородными чл. в тексте </w:t>
      </w:r>
      <w:proofErr w:type="spellStart"/>
      <w:r w:rsidRPr="008E27EA">
        <w:rPr>
          <w:rFonts w:ascii="Times New Roman" w:eastAsia="Times New Roman" w:hAnsi="Times New Roman" w:cs="Times New Roman"/>
          <w:sz w:val="28"/>
          <w:szCs w:val="28"/>
        </w:rPr>
        <w:t>худ</w:t>
      </w:r>
      <w:proofErr w:type="gramStart"/>
      <w:r w:rsidRPr="008E27EA">
        <w:rPr>
          <w:rFonts w:ascii="Times New Roman" w:eastAsia="Times New Roman" w:hAnsi="Times New Roman" w:cs="Times New Roman"/>
          <w:sz w:val="28"/>
          <w:szCs w:val="28"/>
        </w:rPr>
        <w:t>.л</w:t>
      </w:r>
      <w:proofErr w:type="gramEnd"/>
      <w:r w:rsidRPr="008E27EA">
        <w:rPr>
          <w:rFonts w:ascii="Times New Roman" w:eastAsia="Times New Roman" w:hAnsi="Times New Roman" w:cs="Times New Roman"/>
          <w:sz w:val="28"/>
          <w:szCs w:val="28"/>
        </w:rPr>
        <w:t>итературы</w:t>
      </w:r>
      <w:proofErr w:type="spellEnd"/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 и сделать вывод об их роли в создании образа.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1. Хотелось бы, чтобы вы познакомились с произведением И.А.Бунина «Антоновские яблоки» в полном объеме. Поэтому дома вы читаете этот рассказ и выписываете из него 10 предложений с однородными членами, составляете к ним схемы.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b/>
          <w:bCs/>
          <w:sz w:val="28"/>
          <w:szCs w:val="28"/>
        </w:rPr>
        <w:t>YII</w:t>
      </w:r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27EA">
        <w:rPr>
          <w:rFonts w:ascii="Times New Roman" w:eastAsia="Times New Roman" w:hAnsi="Times New Roman" w:cs="Times New Roman"/>
          <w:b/>
          <w:bCs/>
          <w:sz w:val="28"/>
          <w:szCs w:val="28"/>
        </w:rPr>
        <w:t>Рефлексия</w:t>
      </w:r>
      <w:r w:rsidRPr="008E27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27EA">
        <w:rPr>
          <w:rFonts w:ascii="Times New Roman" w:eastAsia="Times New Roman" w:hAnsi="Times New Roman" w:cs="Times New Roman"/>
          <w:i/>
          <w:iCs/>
          <w:sz w:val="28"/>
          <w:szCs w:val="28"/>
        </w:rPr>
        <w:t>Оценивание учащимися собственной деятельности на уроке.</w:t>
      </w:r>
    </w:p>
    <w:p w:rsidR="008E27EA" w:rsidRPr="008E27EA" w:rsidRDefault="008E27EA" w:rsidP="008E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7E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E72EC" w:rsidRPr="008E27EA" w:rsidRDefault="000E72EC">
      <w:pPr>
        <w:rPr>
          <w:sz w:val="28"/>
          <w:szCs w:val="28"/>
        </w:rPr>
      </w:pPr>
    </w:p>
    <w:sectPr w:rsidR="000E72EC" w:rsidRPr="008E27EA" w:rsidSect="001D6DE8">
      <w:pgSz w:w="11906" w:h="16838"/>
      <w:pgMar w:top="1134" w:right="850" w:bottom="1134" w:left="1701" w:header="708" w:footer="708" w:gutter="0"/>
      <w:pgBorders w:offsetFrom="page">
        <w:top w:val="thinThickThinMediumGap" w:sz="36" w:space="24" w:color="auto"/>
        <w:left w:val="thinThickThinMediumGap" w:sz="36" w:space="24" w:color="auto"/>
        <w:bottom w:val="thinThickThinMediumGap" w:sz="36" w:space="24" w:color="auto"/>
        <w:right w:val="thinThickThinMediumGap" w:sz="3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14C6D"/>
    <w:multiLevelType w:val="multilevel"/>
    <w:tmpl w:val="49DA8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4B7A4E"/>
    <w:multiLevelType w:val="multilevel"/>
    <w:tmpl w:val="A8A0A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0D58B7"/>
    <w:multiLevelType w:val="multilevel"/>
    <w:tmpl w:val="76643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FC34F1"/>
    <w:multiLevelType w:val="multilevel"/>
    <w:tmpl w:val="6862E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6F3FC4"/>
    <w:multiLevelType w:val="multilevel"/>
    <w:tmpl w:val="1A44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B31E30"/>
    <w:multiLevelType w:val="multilevel"/>
    <w:tmpl w:val="BACE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E27EA"/>
    <w:rsid w:val="000E72EC"/>
    <w:rsid w:val="001D6DE8"/>
    <w:rsid w:val="008E27EA"/>
    <w:rsid w:val="00AD4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2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E27EA"/>
    <w:rPr>
      <w:b/>
      <w:bCs/>
    </w:rPr>
  </w:style>
  <w:style w:type="character" w:styleId="a5">
    <w:name w:val="Emphasis"/>
    <w:basedOn w:val="a0"/>
    <w:uiPriority w:val="20"/>
    <w:qFormat/>
    <w:rsid w:val="008E27EA"/>
    <w:rPr>
      <w:i/>
      <w:iCs/>
    </w:rPr>
  </w:style>
  <w:style w:type="character" w:styleId="a6">
    <w:name w:val="Hyperlink"/>
    <w:basedOn w:val="a0"/>
    <w:uiPriority w:val="99"/>
    <w:semiHidden/>
    <w:unhideWhenUsed/>
    <w:rsid w:val="008E27E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2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2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0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2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5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84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1247</Words>
  <Characters>7110</Characters>
  <Application>Microsoft Office Word</Application>
  <DocSecurity>0</DocSecurity>
  <Lines>59</Lines>
  <Paragraphs>16</Paragraphs>
  <ScaleCrop>false</ScaleCrop>
  <Company/>
  <LinksUpToDate>false</LinksUpToDate>
  <CharactersWithSpaces>8341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2015-09-13T19:16:00Z</cp:lastPrinted>
  <dcterms:created xsi:type="dcterms:W3CDTF">2015-09-13T19:10:00Z</dcterms:created>
  <dcterms:modified xsi:type="dcterms:W3CDTF">2017-01-31T17:28:00Z</dcterms:modified>
</cp:coreProperties>
</file>