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67389278"/>
    <w:bookmarkEnd w:id="0"/>
    <w:p w:rsidR="009D7583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0A4">
        <w:object w:dxaOrig="9485" w:dyaOrig="144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722.4pt" o:ole="">
            <v:imagedata r:id="rId7" o:title=""/>
          </v:shape>
          <o:OLEObject Type="Embed" ProgID="Word.Document.12" ShapeID="_x0000_i1025" DrawAspect="Content" ObjectID="_1668205549" r:id="rId8">
            <o:FieldCodes>\s</o:FieldCodes>
          </o:OLEObject>
        </w:object>
      </w:r>
      <w:r w:rsidR="003D2165">
        <w:t xml:space="preserve">      -</w:t>
      </w:r>
      <w:r w:rsidR="009D7583" w:rsidRPr="003D2165">
        <w:rPr>
          <w:rFonts w:ascii="Times New Roman" w:hAnsi="Times New Roman" w:cs="Times New Roman"/>
          <w:sz w:val="28"/>
          <w:szCs w:val="28"/>
        </w:rPr>
        <w:t xml:space="preserve">Здравствуйте! Меня зовут </w:t>
      </w:r>
      <w:proofErr w:type="spellStart"/>
      <w:r w:rsidR="009D7583" w:rsidRPr="003D2165">
        <w:rPr>
          <w:rFonts w:ascii="Times New Roman" w:hAnsi="Times New Roman" w:cs="Times New Roman"/>
          <w:sz w:val="28"/>
          <w:szCs w:val="28"/>
        </w:rPr>
        <w:t>Хаткутова</w:t>
      </w:r>
      <w:proofErr w:type="spellEnd"/>
      <w:r w:rsidR="009D7583" w:rsidRPr="003D2165">
        <w:rPr>
          <w:rFonts w:ascii="Times New Roman" w:hAnsi="Times New Roman" w:cs="Times New Roman"/>
          <w:sz w:val="28"/>
          <w:szCs w:val="28"/>
        </w:rPr>
        <w:t xml:space="preserve"> Динара. Я учусь </w:t>
      </w:r>
      <w:proofErr w:type="spellStart"/>
      <w:r w:rsidR="009D7583" w:rsidRPr="003D216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D7583" w:rsidRPr="003D216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9D7583" w:rsidRPr="003D2165">
        <w:rPr>
          <w:rFonts w:ascii="Times New Roman" w:hAnsi="Times New Roman" w:cs="Times New Roman"/>
          <w:sz w:val="28"/>
          <w:szCs w:val="28"/>
        </w:rPr>
        <w:t>наркой</w:t>
      </w:r>
      <w:proofErr w:type="spellEnd"/>
      <w:r w:rsidR="009D7583" w:rsidRPr="003D2165">
        <w:rPr>
          <w:rFonts w:ascii="Times New Roman" w:hAnsi="Times New Roman" w:cs="Times New Roman"/>
          <w:sz w:val="28"/>
          <w:szCs w:val="28"/>
        </w:rPr>
        <w:t>, в 8 классе.</w:t>
      </w:r>
      <w:r w:rsidRPr="003D2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B7F" w:rsidRPr="003D2165" w:rsidRDefault="009D7583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Я хочу представить Вам свою работу «Пионы».</w:t>
      </w:r>
      <w:r w:rsidR="00071B7F" w:rsidRPr="003D2165">
        <w:rPr>
          <w:rFonts w:ascii="Times New Roman" w:hAnsi="Times New Roman" w:cs="Times New Roman"/>
          <w:sz w:val="28"/>
          <w:szCs w:val="28"/>
        </w:rPr>
        <w:t xml:space="preserve"> </w:t>
      </w:r>
      <w:r w:rsidRPr="003D2165">
        <w:rPr>
          <w:rFonts w:ascii="Times New Roman" w:hAnsi="Times New Roman" w:cs="Times New Roman"/>
          <w:sz w:val="28"/>
          <w:szCs w:val="28"/>
        </w:rPr>
        <w:t xml:space="preserve">Это панно выполнено в смешанной технике вышивки – вышивка лентами и гильоширование. </w:t>
      </w:r>
      <w:r w:rsidR="00071B7F" w:rsidRPr="003D2165">
        <w:rPr>
          <w:rFonts w:ascii="Times New Roman" w:hAnsi="Times New Roman" w:cs="Times New Roman"/>
          <w:sz w:val="28"/>
          <w:szCs w:val="28"/>
        </w:rPr>
        <w:t>Вышивка лентами, я думаю, известна всем, а вот гильоширование, сравнительно, новый вид рукоделия. Это выжигание по ткани.</w:t>
      </w:r>
    </w:p>
    <w:p w:rsidR="00071B7F" w:rsidRPr="003D2165" w:rsidRDefault="00071B7F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  Прежде всего, я бы хотела рассказать - почему пионы и в чем связь между </w:t>
      </w:r>
      <w:proofErr w:type="spellStart"/>
      <w:r w:rsidRPr="003D2165">
        <w:rPr>
          <w:rFonts w:ascii="Times New Roman" w:hAnsi="Times New Roman" w:cs="Times New Roman"/>
          <w:sz w:val="28"/>
          <w:szCs w:val="28"/>
        </w:rPr>
        <w:t>этно</w:t>
      </w:r>
      <w:proofErr w:type="spellEnd"/>
      <w:r w:rsidRPr="003D2165">
        <w:rPr>
          <w:rFonts w:ascii="Times New Roman" w:hAnsi="Times New Roman" w:cs="Times New Roman"/>
          <w:sz w:val="28"/>
          <w:szCs w:val="28"/>
        </w:rPr>
        <w:t xml:space="preserve"> экологией и современностью на примере своей работы.</w:t>
      </w:r>
    </w:p>
    <w:p w:rsidR="00071B7F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1B7F" w:rsidRPr="003D2165">
        <w:rPr>
          <w:rFonts w:ascii="Times New Roman" w:hAnsi="Times New Roman" w:cs="Times New Roman"/>
          <w:sz w:val="28"/>
          <w:szCs w:val="28"/>
        </w:rPr>
        <w:t>Искусство вышивания имеет многовековую историю. О существовании вышивки в эпоху Древней Руси говорят находки археологов, относящиеся к</w:t>
      </w:r>
      <w:r w:rsidR="00D547BF" w:rsidRPr="003D2165">
        <w:rPr>
          <w:rFonts w:ascii="Times New Roman" w:hAnsi="Times New Roman" w:cs="Times New Roman"/>
          <w:sz w:val="28"/>
          <w:szCs w:val="28"/>
        </w:rPr>
        <w:t xml:space="preserve"> 9-10 векам</w:t>
      </w:r>
      <w:r w:rsidR="00071B7F" w:rsidRPr="003D2165">
        <w:rPr>
          <w:rFonts w:ascii="Times New Roman" w:hAnsi="Times New Roman" w:cs="Times New Roman"/>
          <w:sz w:val="28"/>
          <w:szCs w:val="28"/>
        </w:rPr>
        <w:t>. Это – фрагменты одежды, украшенные узорами, выполненные золотыми нитями. Золотым шитьём в далёкие времена украшали предметы быта, одежду знатных людей.</w:t>
      </w:r>
    </w:p>
    <w:p w:rsidR="00071B7F" w:rsidRPr="003D2165" w:rsidRDefault="00071B7F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Традиции вышивального искусства постоянно развивались, в 14- 17 веках вышивка приобретает ещё более широкое распространение в украшении костюма, предметов обихода. Золотыми и серебряными нитями в сочетании с жемчугом и самоцветами вышивали церковные облачения, богатую из шёлка и бархата одежду царей и бояр. Цветным шёлком и золотыми нитями украшали также свадебные полотенца, праздничные рубахи из тонкой льняной ткани, платки. Вышивание было в основном распространено среди женщин знатных семей и монахинь.</w:t>
      </w:r>
    </w:p>
    <w:p w:rsidR="00071B7F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71B7F" w:rsidRPr="003D2165">
        <w:rPr>
          <w:rFonts w:ascii="Times New Roman" w:hAnsi="Times New Roman" w:cs="Times New Roman"/>
          <w:sz w:val="28"/>
          <w:szCs w:val="28"/>
        </w:rPr>
        <w:t>Постепенно искусство вышивания распространяется повсеместно. С 18 века оно входит в жизнь всех слоёв населения, становится одним из основных занятий девушек – крестьянок.</w:t>
      </w:r>
    </w:p>
    <w:p w:rsidR="00071B7F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1B7F" w:rsidRPr="003D2165">
        <w:rPr>
          <w:rFonts w:ascii="Times New Roman" w:hAnsi="Times New Roman" w:cs="Times New Roman"/>
          <w:sz w:val="28"/>
          <w:szCs w:val="28"/>
        </w:rPr>
        <w:t>Вышивкой украшали предметы быта</w:t>
      </w:r>
      <w:r w:rsidR="00D547BF" w:rsidRPr="003D2165">
        <w:rPr>
          <w:rFonts w:ascii="Times New Roman" w:hAnsi="Times New Roman" w:cs="Times New Roman"/>
          <w:sz w:val="28"/>
          <w:szCs w:val="28"/>
        </w:rPr>
        <w:t xml:space="preserve"> </w:t>
      </w:r>
      <w:r w:rsidR="00071B7F" w:rsidRPr="003D2165">
        <w:rPr>
          <w:rFonts w:ascii="Times New Roman" w:hAnsi="Times New Roman" w:cs="Times New Roman"/>
          <w:sz w:val="28"/>
          <w:szCs w:val="28"/>
        </w:rPr>
        <w:t>- полотенца, подзоры, столешник</w:t>
      </w:r>
      <w:proofErr w:type="gramStart"/>
      <w:r w:rsidR="00071B7F" w:rsidRPr="003D216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071B7F" w:rsidRPr="003D2165">
        <w:rPr>
          <w:rFonts w:ascii="Times New Roman" w:hAnsi="Times New Roman" w:cs="Times New Roman"/>
          <w:sz w:val="28"/>
          <w:szCs w:val="28"/>
        </w:rPr>
        <w:t>скатерти), праздничную и повседневную одежду, передники, головные уборы и др. изделия, как правило, выполнялись из простых, недорогих материалов, но отличались они высоким художественным мастерством.</w:t>
      </w:r>
    </w:p>
    <w:p w:rsidR="00071B7F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1B7F" w:rsidRPr="003D2165">
        <w:rPr>
          <w:rFonts w:ascii="Times New Roman" w:hAnsi="Times New Roman" w:cs="Times New Roman"/>
          <w:sz w:val="28"/>
          <w:szCs w:val="28"/>
        </w:rPr>
        <w:t>Традиционная вышивка - это источник познания этнической истории и культуры народа и их эволюции во времени.</w:t>
      </w:r>
    </w:p>
    <w:p w:rsidR="00071B7F" w:rsidRPr="003D2165" w:rsidRDefault="00071B7F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Приёмы вышивания, узоры, их цветовое воплощени</w:t>
      </w:r>
      <w:r w:rsidR="003D2165">
        <w:rPr>
          <w:rFonts w:ascii="Times New Roman" w:hAnsi="Times New Roman" w:cs="Times New Roman"/>
          <w:sz w:val="28"/>
          <w:szCs w:val="28"/>
        </w:rPr>
        <w:t>е совершенствовались из</w:t>
      </w:r>
      <w:r w:rsidRPr="003D2165">
        <w:rPr>
          <w:rFonts w:ascii="Times New Roman" w:hAnsi="Times New Roman" w:cs="Times New Roman"/>
          <w:sz w:val="28"/>
          <w:szCs w:val="28"/>
        </w:rPr>
        <w:t xml:space="preserve"> поколения в поколение. Постепенно отбиралось всё лучшее, и создавались неповторимые образы вышивок с характерными чертами.</w:t>
      </w:r>
    </w:p>
    <w:p w:rsidR="00071B7F" w:rsidRPr="003D2165" w:rsidRDefault="00071B7F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Художественные изделия народных мастеров, украшенные вышивкой, отличаются красотой узоров, гармоничностью сочетания цветов, совершенством пропорций, </w:t>
      </w:r>
      <w:proofErr w:type="spellStart"/>
      <w:r w:rsidRPr="003D2165">
        <w:rPr>
          <w:rFonts w:ascii="Times New Roman" w:hAnsi="Times New Roman" w:cs="Times New Roman"/>
          <w:sz w:val="28"/>
          <w:szCs w:val="28"/>
        </w:rPr>
        <w:t>отточенностью</w:t>
      </w:r>
      <w:proofErr w:type="spellEnd"/>
      <w:r w:rsidRPr="003D2165">
        <w:rPr>
          <w:rFonts w:ascii="Times New Roman" w:hAnsi="Times New Roman" w:cs="Times New Roman"/>
          <w:sz w:val="28"/>
          <w:szCs w:val="28"/>
        </w:rPr>
        <w:t xml:space="preserve"> профессиональных приёмов выполнения. Каждое вышитое изделие отвечает своему практическому назначению.</w:t>
      </w:r>
    </w:p>
    <w:p w:rsidR="00071B7F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071B7F" w:rsidRPr="003D2165">
        <w:rPr>
          <w:rFonts w:ascii="Times New Roman" w:hAnsi="Times New Roman" w:cs="Times New Roman"/>
          <w:sz w:val="28"/>
          <w:szCs w:val="28"/>
        </w:rPr>
        <w:t>В музеях нашей страны собрано много образцов народной вышивки.</w:t>
      </w:r>
    </w:p>
    <w:p w:rsidR="00071B7F" w:rsidRPr="003D2165" w:rsidRDefault="00071B7F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Рукоделием в крестьянской семье занимались женщины – пряли, ткали, вышивали, вязали, плели кружева. В процессе работы они отшлифовывали своё мастерство, учились друг у друга и у старших, перенимая у них опыт многих поколений.</w:t>
      </w:r>
    </w:p>
    <w:p w:rsidR="00071B7F" w:rsidRPr="003D2165" w:rsidRDefault="00071B7F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Произведения народных художественн</w:t>
      </w:r>
      <w:r w:rsidR="003D2165">
        <w:rPr>
          <w:rFonts w:ascii="Times New Roman" w:hAnsi="Times New Roman" w:cs="Times New Roman"/>
          <w:sz w:val="28"/>
          <w:szCs w:val="28"/>
        </w:rPr>
        <w:t>ых промыслов имеют большой</w:t>
      </w:r>
      <w:r w:rsidRPr="003D21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>спрос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как в нашей стране, так и за рубежом.</w:t>
      </w:r>
    </w:p>
    <w:p w:rsidR="00071B7F" w:rsidRPr="003D2165" w:rsidRDefault="00071B7F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Для выполнения вышивки необходим узор, рисунок. А всякий ли рисунок подходит для этого? Многие любят вышивать цветы, различные растения. И зачастую в качестве рисунков для вышивки используют натуралистические изображения растений, цветов, а также сюжетные картинки, переведённые с репродукций, открыток. Такие «узоры» нельзя назвать художественными, они не отвечают особенностям декоративно</w:t>
      </w:r>
      <w:r w:rsidR="003D2165">
        <w:rPr>
          <w:rFonts w:ascii="Times New Roman" w:hAnsi="Times New Roman" w:cs="Times New Roman"/>
          <w:sz w:val="28"/>
          <w:szCs w:val="28"/>
        </w:rPr>
        <w:t xml:space="preserve"> </w:t>
      </w:r>
      <w:r w:rsidRPr="003D2165">
        <w:rPr>
          <w:rFonts w:ascii="Times New Roman" w:hAnsi="Times New Roman" w:cs="Times New Roman"/>
          <w:sz w:val="28"/>
          <w:szCs w:val="28"/>
        </w:rPr>
        <w:t>- прикладного искусства. И, кроме того, как бы мы ни стремились вышить цветок во всех его деталях, чтобы он получился «как живой», всё равно он таким не получится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Лишь в рисунке, выполненном живописными средствами, где наличие света и тени создаёт ему объём</w:t>
      </w:r>
      <w:r w:rsidR="003D2165" w:rsidRPr="003D2165">
        <w:rPr>
          <w:rFonts w:ascii="Times New Roman" w:hAnsi="Times New Roman" w:cs="Times New Roman"/>
          <w:sz w:val="28"/>
          <w:szCs w:val="28"/>
        </w:rPr>
        <w:t>, возможно приближение к натуре.</w:t>
      </w:r>
      <w:r w:rsidRPr="003D2165">
        <w:rPr>
          <w:rFonts w:ascii="Times New Roman" w:hAnsi="Times New Roman" w:cs="Times New Roman"/>
          <w:sz w:val="28"/>
          <w:szCs w:val="28"/>
        </w:rPr>
        <w:t xml:space="preserve"> В задачу вышивки не входит добиваться реалистических изображений.</w:t>
      </w:r>
      <w:r w:rsidR="003D2165">
        <w:rPr>
          <w:rFonts w:ascii="Times New Roman" w:hAnsi="Times New Roman" w:cs="Times New Roman"/>
          <w:sz w:val="28"/>
          <w:szCs w:val="28"/>
        </w:rPr>
        <w:t xml:space="preserve"> </w:t>
      </w:r>
      <w:r w:rsidRPr="003D2165">
        <w:rPr>
          <w:rFonts w:ascii="Times New Roman" w:hAnsi="Times New Roman" w:cs="Times New Roman"/>
          <w:sz w:val="28"/>
          <w:szCs w:val="28"/>
        </w:rPr>
        <w:t>Она служит для украшения бытовых изделий и самостоятельного значения не имеет. Основную роль играет сам предмет, который благодаря вышивке приобретает художественную ценность.</w:t>
      </w:r>
    </w:p>
    <w:p w:rsidR="00D547BF" w:rsidRPr="003D2165" w:rsidRDefault="00AF5888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Любой предмет одежды или аксессуар можно украсить вышивкой. Наши предки давно стали использовать этот вид прикладного искусства. </w:t>
      </w:r>
    </w:p>
    <w:p w:rsidR="00AF5888" w:rsidRPr="003D2165" w:rsidRDefault="00AF5888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Во многих культурах в разные века одежда с вышивкой была свидетельством благосостояния. Позволить себе такие наряды могли немногие, и признаком хорошего вкуса было заказать состоятельной «леди» наряд или сумочку, туфельки ручной работы с изысканной, кропотливой вышивкой. В иных странах (особенно восточных) и по сей день богатые, торжественные наряды декорируются вышивкой, в том числе золотыми нитками, стеклянным бисером, стеклярусом.</w:t>
      </w:r>
    </w:p>
    <w:p w:rsidR="00331C94" w:rsidRPr="003D2165" w:rsidRDefault="003D2165" w:rsidP="003D216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93C57" w:rsidRPr="003D2165">
        <w:rPr>
          <w:rFonts w:ascii="Times New Roman" w:hAnsi="Times New Roman" w:cs="Times New Roman"/>
          <w:sz w:val="28"/>
          <w:szCs w:val="28"/>
        </w:rPr>
        <w:t>Золотошвейное искусство имеет определенные функции в украшении одежды народов Северного Кавказа. Одежда отличается своеобразным покроем, стилем и характером украшений. Сшитая из дорогих тканей праздничная женская одежда украшалась галунами, басонными изделиями (плетенки, шнурки, кисточки, подвески и т. п.), сделанными из золотых и серебряных нитей, а также золотым и серебряным шитьем. Шитье золотом было особенно характерно для адыгских народов, карачаевцев и балкарцев, плоскостных осетин и ингушей.</w:t>
      </w:r>
      <w:r w:rsidR="00331C94" w:rsidRPr="003D2165">
        <w:rPr>
          <w:rFonts w:ascii="Times New Roman" w:hAnsi="Times New Roman" w:cs="Times New Roman"/>
          <w:sz w:val="28"/>
          <w:szCs w:val="28"/>
        </w:rPr>
        <w:t xml:space="preserve"> </w:t>
      </w:r>
      <w:r w:rsidR="00331C94" w:rsidRPr="003D2165">
        <w:rPr>
          <w:rFonts w:ascii="Times New Roman" w:eastAsia="Calibri" w:hAnsi="Times New Roman" w:cs="Times New Roman"/>
          <w:sz w:val="28"/>
          <w:szCs w:val="28"/>
        </w:rPr>
        <w:t>Ни кабардинцы, ни балкарцы не любили яркие цвета, пёструю одежду. Это не соответствовало их духу и обычаям.</w:t>
      </w:r>
    </w:p>
    <w:p w:rsidR="00331C94" w:rsidRPr="003D2165" w:rsidRDefault="00331C94" w:rsidP="003D216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D2165">
        <w:rPr>
          <w:rFonts w:ascii="Times New Roman" w:eastAsia="Calibri" w:hAnsi="Times New Roman" w:cs="Times New Roman"/>
          <w:sz w:val="28"/>
          <w:szCs w:val="28"/>
        </w:rPr>
        <w:lastRenderedPageBreak/>
        <w:t>Национальная одежда выражала вкус её создателей, их эстетические идеалы. Она представляла собой ценное культурное наследие.</w:t>
      </w:r>
    </w:p>
    <w:p w:rsidR="00293C57" w:rsidRPr="003D2165" w:rsidRDefault="00293C57" w:rsidP="003D2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5888" w:rsidRPr="003D2165" w:rsidRDefault="00AF5888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Если в  первые десятилетия ХХ 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аулах еще можно было встретить мастериц – </w:t>
      </w:r>
      <w:proofErr w:type="spellStart"/>
      <w:r w:rsidRPr="003D2165">
        <w:rPr>
          <w:rFonts w:ascii="Times New Roman" w:hAnsi="Times New Roman" w:cs="Times New Roman"/>
          <w:sz w:val="28"/>
          <w:szCs w:val="28"/>
        </w:rPr>
        <w:t>золотошвейниц</w:t>
      </w:r>
      <w:proofErr w:type="spellEnd"/>
      <w:r w:rsidRPr="003D2165">
        <w:rPr>
          <w:rFonts w:ascii="Times New Roman" w:hAnsi="Times New Roman" w:cs="Times New Roman"/>
          <w:sz w:val="28"/>
          <w:szCs w:val="28"/>
        </w:rPr>
        <w:t>, то в дальнейшем оно пришло в упадок, как и многие домашние ремесла. А в 1940 – е годы золотошвейное искусство исчезает из быта горянок.</w:t>
      </w:r>
    </w:p>
    <w:p w:rsidR="00AF5888" w:rsidRPr="003D2165" w:rsidRDefault="00293C57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  Только благодаря  </w:t>
      </w:r>
      <w:r w:rsidR="00AF5888" w:rsidRPr="003D2165">
        <w:rPr>
          <w:rFonts w:ascii="Times New Roman" w:hAnsi="Times New Roman" w:cs="Times New Roman"/>
          <w:sz w:val="28"/>
          <w:szCs w:val="28"/>
        </w:rPr>
        <w:t xml:space="preserve">литературе сохранились некоторые сведения об искусстве золотого шитья в 1930-е годы.    В 30-е годы ХХ </w:t>
      </w:r>
      <w:proofErr w:type="gramStart"/>
      <w:r w:rsidR="00AF5888" w:rsidRPr="003D21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5888" w:rsidRPr="003D21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F5888" w:rsidRPr="003D21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5888" w:rsidRPr="003D2165">
        <w:rPr>
          <w:rFonts w:ascii="Times New Roman" w:hAnsi="Times New Roman" w:cs="Times New Roman"/>
          <w:sz w:val="28"/>
          <w:szCs w:val="28"/>
        </w:rPr>
        <w:t xml:space="preserve"> быт </w:t>
      </w:r>
      <w:proofErr w:type="spellStart"/>
      <w:r w:rsidR="00AF5888" w:rsidRPr="003D2165">
        <w:rPr>
          <w:rFonts w:ascii="Times New Roman" w:hAnsi="Times New Roman" w:cs="Times New Roman"/>
          <w:sz w:val="28"/>
          <w:szCs w:val="28"/>
        </w:rPr>
        <w:t>адыгов</w:t>
      </w:r>
      <w:proofErr w:type="spellEnd"/>
      <w:r w:rsidR="00AF5888" w:rsidRPr="003D2165">
        <w:rPr>
          <w:rFonts w:ascii="Times New Roman" w:hAnsi="Times New Roman" w:cs="Times New Roman"/>
          <w:sz w:val="28"/>
          <w:szCs w:val="28"/>
        </w:rPr>
        <w:t xml:space="preserve"> широко вошли фабричные </w:t>
      </w:r>
      <w:hyperlink r:id="rId9" w:tooltip="Галантерея" w:history="1">
        <w:r w:rsidR="00AF5888" w:rsidRPr="003D216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галантерейные</w:t>
        </w:r>
      </w:hyperlink>
      <w:r w:rsidR="00AF5888" w:rsidRPr="003D2165">
        <w:rPr>
          <w:rFonts w:ascii="Times New Roman" w:hAnsi="Times New Roman" w:cs="Times New Roman"/>
          <w:sz w:val="28"/>
          <w:szCs w:val="28"/>
        </w:rPr>
        <w:t> изделия, обувь, </w:t>
      </w:r>
      <w:hyperlink r:id="rId10" w:tooltip="Головные уборы" w:history="1">
        <w:r w:rsidR="00AF5888" w:rsidRPr="003D216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головные уборы</w:t>
        </w:r>
      </w:hyperlink>
      <w:r w:rsidR="00AF5888" w:rsidRPr="003D2165">
        <w:rPr>
          <w:rFonts w:ascii="Times New Roman" w:hAnsi="Times New Roman" w:cs="Times New Roman"/>
          <w:sz w:val="28"/>
          <w:szCs w:val="28"/>
        </w:rPr>
        <w:t>.</w:t>
      </w:r>
    </w:p>
    <w:p w:rsidR="00D547BF" w:rsidRPr="003D2165" w:rsidRDefault="00D547BF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Больше всего меня поражает, 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что наши предки вышивали всегда, даже в тяжелые послевоенные  годы, после изнурительных полевых работ, наши прабабушки вышивали.</w:t>
      </w:r>
      <w:r w:rsidR="00331C94" w:rsidRPr="003D2165">
        <w:rPr>
          <w:rFonts w:ascii="Times New Roman" w:hAnsi="Times New Roman" w:cs="Times New Roman"/>
          <w:sz w:val="28"/>
          <w:szCs w:val="28"/>
        </w:rPr>
        <w:t xml:space="preserve">    Вышивкой украшалась не только одежда, но и предметы быта</w:t>
      </w:r>
      <w:r w:rsidR="003D2165">
        <w:rPr>
          <w:rFonts w:ascii="Times New Roman" w:hAnsi="Times New Roman" w:cs="Times New Roman"/>
          <w:sz w:val="28"/>
          <w:szCs w:val="28"/>
        </w:rPr>
        <w:t xml:space="preserve"> </w:t>
      </w:r>
      <w:r w:rsidR="00331C94" w:rsidRPr="003D2165">
        <w:rPr>
          <w:rFonts w:ascii="Times New Roman" w:hAnsi="Times New Roman" w:cs="Times New Roman"/>
          <w:sz w:val="28"/>
          <w:szCs w:val="28"/>
        </w:rPr>
        <w:t>-</w:t>
      </w:r>
      <w:r w:rsidR="003D2165">
        <w:rPr>
          <w:rFonts w:ascii="Times New Roman" w:hAnsi="Times New Roman" w:cs="Times New Roman"/>
          <w:sz w:val="28"/>
          <w:szCs w:val="28"/>
        </w:rPr>
        <w:t xml:space="preserve"> </w:t>
      </w:r>
      <w:r w:rsidRPr="003D2165">
        <w:rPr>
          <w:rFonts w:ascii="Times New Roman" w:hAnsi="Times New Roman" w:cs="Times New Roman"/>
          <w:sz w:val="28"/>
          <w:szCs w:val="28"/>
        </w:rPr>
        <w:t>полоте</w:t>
      </w:r>
      <w:r w:rsidR="00331C94" w:rsidRPr="003D2165">
        <w:rPr>
          <w:rFonts w:ascii="Times New Roman" w:hAnsi="Times New Roman" w:cs="Times New Roman"/>
          <w:sz w:val="28"/>
          <w:szCs w:val="28"/>
        </w:rPr>
        <w:t>нца, скатерти, салфетки</w:t>
      </w:r>
      <w:r w:rsidRPr="003D2165">
        <w:rPr>
          <w:rFonts w:ascii="Times New Roman" w:hAnsi="Times New Roman" w:cs="Times New Roman"/>
          <w:sz w:val="28"/>
          <w:szCs w:val="28"/>
        </w:rPr>
        <w:t>.</w:t>
      </w:r>
      <w:r w:rsidR="00331C94" w:rsidRPr="003D2165">
        <w:rPr>
          <w:rFonts w:ascii="Times New Roman" w:hAnsi="Times New Roman" w:cs="Times New Roman"/>
          <w:sz w:val="28"/>
          <w:szCs w:val="28"/>
        </w:rPr>
        <w:t xml:space="preserve"> Сохранились редкие экземпляры вышивки наших прапрабабушек. Вот</w:t>
      </w:r>
      <w:r w:rsidR="003D2165">
        <w:rPr>
          <w:rFonts w:ascii="Times New Roman" w:hAnsi="Times New Roman" w:cs="Times New Roman"/>
          <w:sz w:val="28"/>
          <w:szCs w:val="28"/>
        </w:rPr>
        <w:t>,</w:t>
      </w:r>
      <w:r w:rsidR="00331C94" w:rsidRPr="003D2165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3D2165">
        <w:rPr>
          <w:rFonts w:ascii="Times New Roman" w:hAnsi="Times New Roman" w:cs="Times New Roman"/>
          <w:sz w:val="28"/>
          <w:szCs w:val="28"/>
        </w:rPr>
        <w:t>,</w:t>
      </w:r>
      <w:r w:rsidR="00331C94" w:rsidRPr="003D2165">
        <w:rPr>
          <w:rFonts w:ascii="Times New Roman" w:hAnsi="Times New Roman" w:cs="Times New Roman"/>
          <w:sz w:val="28"/>
          <w:szCs w:val="28"/>
        </w:rPr>
        <w:t xml:space="preserve"> чехол для швейной машинки.</w:t>
      </w:r>
    </w:p>
    <w:p w:rsidR="00331C94" w:rsidRPr="003D2165" w:rsidRDefault="00331C94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  В</w:t>
      </w:r>
      <w:r w:rsidR="003D2165">
        <w:rPr>
          <w:rFonts w:ascii="Times New Roman" w:hAnsi="Times New Roman" w:cs="Times New Roman"/>
          <w:sz w:val="28"/>
          <w:szCs w:val="28"/>
        </w:rPr>
        <w:t xml:space="preserve"> </w:t>
      </w:r>
      <w:r w:rsidRPr="003D2165">
        <w:rPr>
          <w:rFonts w:ascii="Times New Roman" w:hAnsi="Times New Roman" w:cs="Times New Roman"/>
          <w:sz w:val="28"/>
          <w:szCs w:val="28"/>
        </w:rPr>
        <w:t xml:space="preserve">наше время вышивка снова в моде. Стало даже модным носить 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>одежду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вышитую на заказ. Очень часто в </w:t>
      </w:r>
      <w:proofErr w:type="spellStart"/>
      <w:r w:rsidRPr="003D2165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3D2165">
        <w:rPr>
          <w:rFonts w:ascii="Times New Roman" w:hAnsi="Times New Roman" w:cs="Times New Roman"/>
          <w:sz w:val="28"/>
          <w:szCs w:val="28"/>
        </w:rPr>
        <w:t xml:space="preserve"> встречаешь вышитые панно на продажу, так как сейчас очень ценится ручная вышивка.</w:t>
      </w:r>
      <w:r w:rsidR="002609A5" w:rsidRPr="003D2165">
        <w:rPr>
          <w:rFonts w:ascii="Times New Roman" w:hAnsi="Times New Roman" w:cs="Times New Roman"/>
          <w:sz w:val="28"/>
          <w:szCs w:val="28"/>
        </w:rPr>
        <w:t xml:space="preserve"> Я занимаюсь в объединении «Художественная вышивка» 3-ий  год. Панно «Пионы» я вышивала 3 месяца. Вышивка сделана на основе </w:t>
      </w:r>
      <w:proofErr w:type="gramStart"/>
      <w:r w:rsidR="002609A5" w:rsidRPr="003D2165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2609A5" w:rsidRPr="003D2165">
        <w:rPr>
          <w:rFonts w:ascii="Times New Roman" w:hAnsi="Times New Roman" w:cs="Times New Roman"/>
          <w:sz w:val="28"/>
          <w:szCs w:val="28"/>
        </w:rPr>
        <w:t>принтом</w:t>
      </w:r>
      <w:proofErr w:type="spellEnd"/>
      <w:proofErr w:type="gramEnd"/>
      <w:r w:rsidR="002609A5" w:rsidRPr="003D2165">
        <w:rPr>
          <w:rFonts w:ascii="Times New Roman" w:hAnsi="Times New Roman" w:cs="Times New Roman"/>
          <w:sz w:val="28"/>
          <w:szCs w:val="28"/>
        </w:rPr>
        <w:t xml:space="preserve">. Мы заказываем </w:t>
      </w:r>
      <w:proofErr w:type="spellStart"/>
      <w:r w:rsidR="002609A5" w:rsidRPr="003D2165">
        <w:rPr>
          <w:rFonts w:ascii="Times New Roman" w:hAnsi="Times New Roman" w:cs="Times New Roman"/>
          <w:sz w:val="28"/>
          <w:szCs w:val="28"/>
        </w:rPr>
        <w:t>принты</w:t>
      </w:r>
      <w:proofErr w:type="spellEnd"/>
      <w:r w:rsidR="002609A5" w:rsidRPr="003D2165">
        <w:rPr>
          <w:rFonts w:ascii="Times New Roman" w:hAnsi="Times New Roman" w:cs="Times New Roman"/>
          <w:sz w:val="28"/>
          <w:szCs w:val="28"/>
        </w:rPr>
        <w:t xml:space="preserve"> (основа для вышивки) из Таганрога почтой. Вышиваем их на занятиях. Сначала я сделала очень много заготовок  лепестков пионов, листьев пионов и только потом приступила к вышивке.</w:t>
      </w:r>
    </w:p>
    <w:p w:rsidR="00AF5888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Насколько реалистичным получилось панно судить Вам, а я расскажу вам о своем выборе этого рисунка и, в частности, этого растения.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 Пион имеет многочисленные достоинства: этот цветок прекрасен внешне, обладает великолепным ароматом, а кроме того, некоторые сорта этого изумительного растения наделены поистине чудодейственными свойствами. </w:t>
      </w:r>
      <w:r w:rsidR="00B90665" w:rsidRPr="003D2165">
        <w:rPr>
          <w:rFonts w:ascii="Times New Roman" w:hAnsi="Times New Roman" w:cs="Times New Roman"/>
          <w:sz w:val="28"/>
          <w:szCs w:val="28"/>
        </w:rPr>
        <w:t>Всего существует более 30</w:t>
      </w:r>
      <w:r w:rsidR="00B90665">
        <w:rPr>
          <w:rFonts w:ascii="Times New Roman" w:hAnsi="Times New Roman" w:cs="Times New Roman"/>
          <w:sz w:val="28"/>
          <w:szCs w:val="28"/>
        </w:rPr>
        <w:t xml:space="preserve"> видов и несколько тысяч сортов</w:t>
      </w:r>
      <w:r w:rsidRPr="003D2165">
        <w:rPr>
          <w:rFonts w:ascii="Times New Roman" w:hAnsi="Times New Roman" w:cs="Times New Roman"/>
          <w:sz w:val="28"/>
          <w:szCs w:val="28"/>
        </w:rPr>
        <w:t>, но только несколько из них нашли применение в лечебной практике.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D2165">
        <w:rPr>
          <w:rFonts w:ascii="Times New Roman" w:hAnsi="Times New Roman" w:cs="Times New Roman"/>
          <w:sz w:val="28"/>
          <w:szCs w:val="28"/>
        </w:rPr>
        <w:t xml:space="preserve">Официально лекарственным растением признан пион уклоняющийся (или по-народному – </w:t>
      </w:r>
      <w:proofErr w:type="spellStart"/>
      <w:r w:rsidRPr="003D2165">
        <w:rPr>
          <w:rFonts w:ascii="Times New Roman" w:hAnsi="Times New Roman" w:cs="Times New Roman"/>
          <w:sz w:val="28"/>
          <w:szCs w:val="28"/>
        </w:rPr>
        <w:t>марьин</w:t>
      </w:r>
      <w:proofErr w:type="spellEnd"/>
      <w:r w:rsidRPr="003D2165">
        <w:rPr>
          <w:rFonts w:ascii="Times New Roman" w:hAnsi="Times New Roman" w:cs="Times New Roman"/>
          <w:sz w:val="28"/>
          <w:szCs w:val="28"/>
        </w:rPr>
        <w:t xml:space="preserve"> корень), однако в народных рецептах фигурируют и такие сорта, как пион древовидный, желтый, красный, узколистный (или </w:t>
      </w:r>
      <w:proofErr w:type="spellStart"/>
      <w:r w:rsidRPr="003D2165">
        <w:rPr>
          <w:rFonts w:ascii="Times New Roman" w:hAnsi="Times New Roman" w:cs="Times New Roman"/>
          <w:sz w:val="28"/>
          <w:szCs w:val="28"/>
        </w:rPr>
        <w:t>тонколистный</w:t>
      </w:r>
      <w:proofErr w:type="spellEnd"/>
      <w:r w:rsidRPr="003D2165">
        <w:rPr>
          <w:rFonts w:ascii="Times New Roman" w:hAnsi="Times New Roman" w:cs="Times New Roman"/>
          <w:sz w:val="28"/>
          <w:szCs w:val="28"/>
        </w:rPr>
        <w:t>), лекарственный (обыкновенный), горный (весенний).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Для лечения используют корни, лепестки цветков, семена.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lastRenderedPageBreak/>
        <w:t xml:space="preserve">Дикорастущий пион родом из Центральной и Южной Европы. Встречается в Монголии, Южной Европе, Китае, Казахстане, Азии, Сибири. Многими странами 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>занесен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в Красную книгу.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ОПИСАНИЕ РАСТЕНИЯ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Растение может достигать одного метра в высоту. Корень имеет короткий, многоглавый, 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множеством придаточных корней. Стебли прямостоячие, толстые, гладкие, с крупными листьями, дважды тройчатыми. Цветет в мае-июне крупными роскошными пурпурными, розовыми, бордовыми цветками. Плоды эллиптические, черного цвета, блестящие, созревают в июле-августе.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В зависимости от сорта, химический состав варьируется в определенных пределах, но, тем не менее, можно выделить основные вещества. В растении обнаружены: дубильные вещества, сахара, крахмал, эфирные масла, витамин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165">
        <w:rPr>
          <w:rFonts w:ascii="Times New Roman" w:hAnsi="Times New Roman" w:cs="Times New Roman"/>
          <w:sz w:val="28"/>
          <w:szCs w:val="28"/>
        </w:rPr>
        <w:t>флавоноиды</w:t>
      </w:r>
      <w:proofErr w:type="spellEnd"/>
      <w:r w:rsidRPr="003D2165">
        <w:rPr>
          <w:rFonts w:ascii="Times New Roman" w:hAnsi="Times New Roman" w:cs="Times New Roman"/>
          <w:sz w:val="28"/>
          <w:szCs w:val="28"/>
        </w:rPr>
        <w:t>, органические кислоты, гликозиды, алкалоиды, глютамин, аргинин, кальций, марганец, железо, висмут, стронций, магний, хром, медь.</w:t>
      </w:r>
    </w:p>
    <w:p w:rsidR="003D2165" w:rsidRPr="00B90665" w:rsidRDefault="003D2165" w:rsidP="00B90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665">
        <w:rPr>
          <w:rFonts w:ascii="Times New Roman" w:hAnsi="Times New Roman" w:cs="Times New Roman"/>
          <w:b/>
          <w:sz w:val="28"/>
          <w:szCs w:val="28"/>
        </w:rPr>
        <w:t>ПОЛЕЗНЫЕ СВОЙСТВА ПИОНА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Самую первую помощь своему здоровью люди научились оказывать благодаря щедрости природы. Старинные рецепты, основанные на многовековых исследованиях и опыте, помогают практически при всех проблемах со здоровьем. 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Разнообразие целительных возможностей растения объясняется его феерическим списком полезных ингредиентов, позволяющих использовать их в лечебных целях, а именно:</w:t>
      </w:r>
    </w:p>
    <w:p w:rsidR="003D2165" w:rsidRPr="00B90665" w:rsidRDefault="003D2165" w:rsidP="00B9066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0665">
        <w:rPr>
          <w:rFonts w:ascii="Times New Roman" w:hAnsi="Times New Roman" w:cs="Times New Roman"/>
          <w:sz w:val="28"/>
          <w:szCs w:val="28"/>
        </w:rPr>
        <w:t>для улучшения аппетита и нормализации процессов пищеварения;</w:t>
      </w:r>
    </w:p>
    <w:p w:rsidR="003D2165" w:rsidRPr="00B90665" w:rsidRDefault="003D2165" w:rsidP="00B9066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0665">
        <w:rPr>
          <w:rFonts w:ascii="Times New Roman" w:hAnsi="Times New Roman" w:cs="Times New Roman"/>
          <w:sz w:val="28"/>
          <w:szCs w:val="28"/>
        </w:rPr>
        <w:t>для ускорения заживления ран, переломов;</w:t>
      </w:r>
    </w:p>
    <w:p w:rsidR="003D2165" w:rsidRPr="00B90665" w:rsidRDefault="003D2165" w:rsidP="00B9066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0665">
        <w:rPr>
          <w:rFonts w:ascii="Times New Roman" w:hAnsi="Times New Roman" w:cs="Times New Roman"/>
          <w:sz w:val="28"/>
          <w:szCs w:val="28"/>
        </w:rPr>
        <w:t>при бессоннице, судорогах и непроизвольных подергиваниях различных частей тела;</w:t>
      </w:r>
    </w:p>
    <w:p w:rsidR="003D2165" w:rsidRPr="00B90665" w:rsidRDefault="003D2165" w:rsidP="00B9066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0665">
        <w:rPr>
          <w:rFonts w:ascii="Times New Roman" w:hAnsi="Times New Roman" w:cs="Times New Roman"/>
          <w:sz w:val="28"/>
          <w:szCs w:val="28"/>
        </w:rPr>
        <w:t>при повышенном артериальном давлении;</w:t>
      </w:r>
    </w:p>
    <w:p w:rsidR="003D2165" w:rsidRPr="00B90665" w:rsidRDefault="003D2165" w:rsidP="00B9066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0665">
        <w:rPr>
          <w:rFonts w:ascii="Times New Roman" w:hAnsi="Times New Roman" w:cs="Times New Roman"/>
          <w:sz w:val="28"/>
          <w:szCs w:val="28"/>
        </w:rPr>
        <w:t>при различных внутренних кровотечениях;</w:t>
      </w:r>
    </w:p>
    <w:p w:rsidR="003D2165" w:rsidRPr="00B90665" w:rsidRDefault="003D2165" w:rsidP="00B9066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0665">
        <w:rPr>
          <w:rFonts w:ascii="Times New Roman" w:hAnsi="Times New Roman" w:cs="Times New Roman"/>
          <w:sz w:val="28"/>
          <w:szCs w:val="28"/>
        </w:rPr>
        <w:t>для лечения подагры, артрита, артроза, ревматизма, радикулита;</w:t>
      </w:r>
    </w:p>
    <w:p w:rsidR="003D2165" w:rsidRPr="00B90665" w:rsidRDefault="003D2165" w:rsidP="00B9066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0665">
        <w:rPr>
          <w:rFonts w:ascii="Times New Roman" w:hAnsi="Times New Roman" w:cs="Times New Roman"/>
          <w:sz w:val="28"/>
          <w:szCs w:val="28"/>
        </w:rPr>
        <w:t>для нормализации обмена веществ;</w:t>
      </w:r>
    </w:p>
    <w:p w:rsidR="003D2165" w:rsidRPr="00B90665" w:rsidRDefault="003D2165" w:rsidP="00B9066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0665">
        <w:rPr>
          <w:rFonts w:ascii="Times New Roman" w:hAnsi="Times New Roman" w:cs="Times New Roman"/>
          <w:sz w:val="28"/>
          <w:szCs w:val="28"/>
        </w:rPr>
        <w:t>для профилактики и терапии вирусных, простудных болезней, бронхита, пневмонии, туберкулеза;</w:t>
      </w:r>
    </w:p>
    <w:p w:rsidR="003D2165" w:rsidRPr="00B90665" w:rsidRDefault="003D2165" w:rsidP="00B90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665">
        <w:rPr>
          <w:rFonts w:ascii="Times New Roman" w:hAnsi="Times New Roman" w:cs="Times New Roman"/>
          <w:b/>
          <w:sz w:val="28"/>
          <w:szCs w:val="28"/>
        </w:rPr>
        <w:t>ВЫРАЩИВАНИЕ И УХОД ЗА РАСТЕНИЕМ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Пионы можно размножать семенами, но гораздо проще осуществить это вегетативным способом – разделением корня. Это можно делать осенью или весной, но весенняя посадка может привести к болезни растения, и цвести оно в первый год не будет.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lastRenderedPageBreak/>
        <w:t>Почву можно использовать любую, но следует учитывать, что малопитательная почва не позволит растению раскрыться в полную силу. Поэтому следует выбирать влагоемкую, суглинистую, дренированную почву. Желательно, чтобы место для цветов было защищено от ветра.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Подготовленные ямы должны быть достаточно глубокими – до 0,7 м в глубину и ширину. Их заполняют перепревшим навозом, торфом, компостом с добавлением минеральных удобрений. Если почва излишне влажная, на дно кладут гальку и добавляют песок.</w:t>
      </w:r>
    </w:p>
    <w:p w:rsidR="003D2165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У выкопанного куста обрезают наземную часть и аккуратно разделяют, чтобы у каждой части остались корни с 3-5 почками возобновления, которые образуются у каждого растения на второй-четвертый год жизни.</w:t>
      </w:r>
    </w:p>
    <w:p w:rsidR="00117E9D" w:rsidRPr="003D2165" w:rsidRDefault="003D21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Помещают корни в яму и прикапывают так, чтобы над верхней почкой был слой почвы 4-5 см. Первые 3 недели растение необходимо поливать 1-2 раза в неделю.</w:t>
      </w:r>
      <w:r w:rsidR="00B90665">
        <w:rPr>
          <w:rFonts w:ascii="Times New Roman" w:hAnsi="Times New Roman" w:cs="Times New Roman"/>
          <w:sz w:val="28"/>
          <w:szCs w:val="28"/>
        </w:rPr>
        <w:t xml:space="preserve"> </w:t>
      </w:r>
      <w:r w:rsidRPr="003D2165">
        <w:rPr>
          <w:rFonts w:ascii="Times New Roman" w:hAnsi="Times New Roman" w:cs="Times New Roman"/>
          <w:sz w:val="28"/>
          <w:szCs w:val="28"/>
        </w:rPr>
        <w:t>Взрослые пионы в поливе практически не нуждаются, разве что в самое засушливое время нужно поливать молодняк.</w:t>
      </w:r>
      <w:r w:rsidR="00B90665" w:rsidRPr="003D2165">
        <w:rPr>
          <w:rFonts w:ascii="Times New Roman" w:hAnsi="Times New Roman" w:cs="Times New Roman"/>
          <w:sz w:val="28"/>
          <w:szCs w:val="28"/>
        </w:rPr>
        <w:t xml:space="preserve"> </w:t>
      </w:r>
      <w:r w:rsidRPr="003D2165">
        <w:rPr>
          <w:rFonts w:ascii="Times New Roman" w:hAnsi="Times New Roman" w:cs="Times New Roman"/>
          <w:sz w:val="28"/>
          <w:szCs w:val="28"/>
        </w:rPr>
        <w:t>Периодически нужно очищать участок с цветами от сорняков и рыхлить почву.</w:t>
      </w:r>
      <w:r w:rsidR="00B90665">
        <w:rPr>
          <w:rFonts w:ascii="Times New Roman" w:hAnsi="Times New Roman" w:cs="Times New Roman"/>
          <w:sz w:val="28"/>
          <w:szCs w:val="28"/>
        </w:rPr>
        <w:t xml:space="preserve"> </w:t>
      </w:r>
      <w:r w:rsidRPr="003D2165">
        <w:rPr>
          <w:rFonts w:ascii="Times New Roman" w:hAnsi="Times New Roman" w:cs="Times New Roman"/>
          <w:sz w:val="28"/>
          <w:szCs w:val="28"/>
        </w:rPr>
        <w:t>Пионы легко переносят морозы, даже до 30º ниже нуля.</w:t>
      </w:r>
    </w:p>
    <w:p w:rsidR="00117E9D" w:rsidRPr="003D2165" w:rsidRDefault="00B906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17E9D" w:rsidRPr="003D2165">
        <w:rPr>
          <w:rFonts w:ascii="Times New Roman" w:hAnsi="Times New Roman" w:cs="Times New Roman"/>
          <w:sz w:val="28"/>
          <w:szCs w:val="28"/>
        </w:rPr>
        <w:t>Пионы распускаются в конце весны. Их ценят за густую листву, нарядные бутоны и целебную силу. Основную массу активных веществ содержит корень пиона, лечебные свойства которого помогают облегчить состояние при некоторых заболеваниях.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Растение получило название от имени древнегреческого целителя, мифического героя, который лечил богов и людей. Это говорит о том, что целебная сила растения была известна задолго до нашей эры.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 xml:space="preserve">Среди них – множество оттенков: от белого </w:t>
      </w:r>
      <w:proofErr w:type="gramStart"/>
      <w:r w:rsidRPr="003D216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D2165">
        <w:rPr>
          <w:rFonts w:ascii="Times New Roman" w:hAnsi="Times New Roman" w:cs="Times New Roman"/>
          <w:sz w:val="28"/>
          <w:szCs w:val="28"/>
        </w:rPr>
        <w:t xml:space="preserve"> темно-бордового. Считается, что наиболее выраженными качествами обладают экземпляры с пурпурно-розовыми цветами.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Пион: где растет?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Цветы растут в субтропиках и регионах с умеренным климатом. Они любят солнечные или слегка затененные места. Их выращивают в декоративных целях по всему миру.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Пион кавказский — эндемик, который занесен в Красную книгу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Первыми пион начали использовать китайцы. Это произошло за 200 лет до нашей эры. Цветок здесь олицетворяет богатство, стремление к красоте и совершенству. Выращивание считалось привилегией императорского дворца.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Пион: применение в народной медицине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Лекарственным сырьем является высушенный корень, перетертый в порошок, а также стебли. Иногда применяют лепестки цветков. Из них делают отвары, добавляют в чай, готовят лечебные масла и смеси.</w:t>
      </w:r>
    </w:p>
    <w:p w:rsidR="009D7583" w:rsidRPr="003D2165" w:rsidRDefault="009D7583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lastRenderedPageBreak/>
        <w:t>Восточные красавицы ценят пурпурные лепестки за способность продлевать молодость. Китайские врачи используют части растения как противоопухолевое средство, а монгольские целители – при заболеваниях почек и печени. В горах Тибета многокомпонентные составы применяют при лихорадках и малярии.</w:t>
      </w:r>
    </w:p>
    <w:p w:rsidR="009D7583" w:rsidRPr="003D2165" w:rsidRDefault="009D7583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165">
        <w:rPr>
          <w:rFonts w:ascii="Times New Roman" w:hAnsi="Times New Roman" w:cs="Times New Roman"/>
          <w:sz w:val="28"/>
          <w:szCs w:val="28"/>
        </w:rPr>
        <w:t>Наиболее популярна настойка пиона, польза и вред которой хорошо известна в официальной медицине и в народе. Ее ценят травники и гомеопаты. Средство назначают при простуде, приступах панических атак, нарушении пищеварения.</w:t>
      </w:r>
    </w:p>
    <w:p w:rsidR="00117E9D" w:rsidRPr="003D2165" w:rsidRDefault="00117E9D" w:rsidP="003D2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583" w:rsidRPr="003D2165" w:rsidRDefault="00B90665" w:rsidP="003D2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п</w:t>
      </w:r>
      <w:r w:rsidR="009D7583" w:rsidRPr="003D2165">
        <w:rPr>
          <w:rFonts w:ascii="Times New Roman" w:hAnsi="Times New Roman" w:cs="Times New Roman"/>
          <w:sz w:val="28"/>
          <w:szCs w:val="28"/>
        </w:rPr>
        <w:t xml:space="preserve">ион – символ любви и удачного замужества. В традиции </w:t>
      </w:r>
      <w:proofErr w:type="spellStart"/>
      <w:r w:rsidR="009D7583" w:rsidRPr="003D2165">
        <w:rPr>
          <w:rFonts w:ascii="Times New Roman" w:hAnsi="Times New Roman" w:cs="Times New Roman"/>
          <w:sz w:val="28"/>
          <w:szCs w:val="28"/>
        </w:rPr>
        <w:t>фен-шуй</w:t>
      </w:r>
      <w:proofErr w:type="spellEnd"/>
      <w:r w:rsidR="009D7583" w:rsidRPr="003D2165">
        <w:rPr>
          <w:rFonts w:ascii="Times New Roman" w:hAnsi="Times New Roman" w:cs="Times New Roman"/>
          <w:sz w:val="28"/>
          <w:szCs w:val="28"/>
        </w:rPr>
        <w:t xml:space="preserve"> им приписывают могущественную силу. Они притягивают романтические отношения, достаточно поместить их изображение в спальне или гостиной. </w:t>
      </w:r>
    </w:p>
    <w:p w:rsidR="009D7583" w:rsidRPr="003D2165" w:rsidRDefault="009D7583" w:rsidP="003D2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7E9D" w:rsidRDefault="00117E9D" w:rsidP="003D2165">
      <w:pPr>
        <w:shd w:val="clear" w:color="auto" w:fill="FFFFFF"/>
        <w:spacing w:after="0" w:line="240" w:lineRule="auto"/>
        <w:textAlignment w:val="baseline"/>
      </w:pPr>
    </w:p>
    <w:p w:rsidR="009D7583" w:rsidRDefault="009D7583"/>
    <w:p w:rsidR="009D7583" w:rsidRDefault="009D7583"/>
    <w:p w:rsidR="009D7583" w:rsidRDefault="009D7583"/>
    <w:sectPr w:rsidR="009D7583" w:rsidSect="00C04DE5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B79" w:rsidRDefault="005B7B79" w:rsidP="00C04DE5">
      <w:pPr>
        <w:spacing w:after="0" w:line="240" w:lineRule="auto"/>
      </w:pPr>
      <w:r>
        <w:separator/>
      </w:r>
    </w:p>
  </w:endnote>
  <w:endnote w:type="continuationSeparator" w:id="0">
    <w:p w:rsidR="005B7B79" w:rsidRDefault="005B7B79" w:rsidP="00C0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33856"/>
      <w:docPartObj>
        <w:docPartGallery w:val="Page Numbers (Bottom of Page)"/>
        <w:docPartUnique/>
      </w:docPartObj>
    </w:sdtPr>
    <w:sdtContent>
      <w:p w:rsidR="00C04DE5" w:rsidRDefault="00C04DE5">
        <w:pPr>
          <w:pStyle w:val="a9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C04DE5" w:rsidRDefault="00C04DE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B79" w:rsidRDefault="005B7B79" w:rsidP="00C04DE5">
      <w:pPr>
        <w:spacing w:after="0" w:line="240" w:lineRule="auto"/>
      </w:pPr>
      <w:r>
        <w:separator/>
      </w:r>
    </w:p>
  </w:footnote>
  <w:footnote w:type="continuationSeparator" w:id="0">
    <w:p w:rsidR="005B7B79" w:rsidRDefault="005B7B79" w:rsidP="00C04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579B9"/>
    <w:multiLevelType w:val="hybridMultilevel"/>
    <w:tmpl w:val="FF5C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292988"/>
    <w:multiLevelType w:val="multilevel"/>
    <w:tmpl w:val="2850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7A1DA9"/>
    <w:multiLevelType w:val="multilevel"/>
    <w:tmpl w:val="2DCC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0A4"/>
    <w:rsid w:val="00071B7F"/>
    <w:rsid w:val="00117E9D"/>
    <w:rsid w:val="001F1AF9"/>
    <w:rsid w:val="002609A5"/>
    <w:rsid w:val="00293C57"/>
    <w:rsid w:val="00331C94"/>
    <w:rsid w:val="003D2165"/>
    <w:rsid w:val="005B7B79"/>
    <w:rsid w:val="00603D51"/>
    <w:rsid w:val="008720A4"/>
    <w:rsid w:val="009D7583"/>
    <w:rsid w:val="009E1823"/>
    <w:rsid w:val="00AF5888"/>
    <w:rsid w:val="00B90665"/>
    <w:rsid w:val="00C04DE5"/>
    <w:rsid w:val="00D547BF"/>
    <w:rsid w:val="00D625A3"/>
    <w:rsid w:val="00DC737B"/>
    <w:rsid w:val="00EF7220"/>
    <w:rsid w:val="00F0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9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17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D7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71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AF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F588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066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0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4DE5"/>
  </w:style>
  <w:style w:type="paragraph" w:styleId="a9">
    <w:name w:val="footer"/>
    <w:basedOn w:val="a"/>
    <w:link w:val="aa"/>
    <w:uiPriority w:val="99"/>
    <w:unhideWhenUsed/>
    <w:rsid w:val="00C0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4D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andia.ru/text/category/golovnie_ubor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galantere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2020-11-29T22:20:00Z</cp:lastPrinted>
  <dcterms:created xsi:type="dcterms:W3CDTF">2020-11-20T11:54:00Z</dcterms:created>
  <dcterms:modified xsi:type="dcterms:W3CDTF">2020-11-29T22:39:00Z</dcterms:modified>
</cp:coreProperties>
</file>