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8D2" w:rsidRPr="00FC6399" w:rsidRDefault="001E68D2" w:rsidP="001E68D2">
      <w:pPr>
        <w:jc w:val="center"/>
        <w:rPr>
          <w:rFonts w:ascii="Times New Roman" w:hAnsi="Times New Roman" w:cs="Times New Roman"/>
          <w:sz w:val="28"/>
          <w:szCs w:val="28"/>
        </w:rPr>
      </w:pPr>
      <w:r w:rsidRPr="00FC6399">
        <w:rPr>
          <w:rFonts w:ascii="Times New Roman" w:hAnsi="Times New Roman" w:cs="Times New Roman"/>
          <w:sz w:val="28"/>
          <w:szCs w:val="28"/>
        </w:rPr>
        <w:t>Региональный этап Всероссийского конкурса изобразительного искусства, декоративно-прикладного и технического творчества</w:t>
      </w:r>
    </w:p>
    <w:p w:rsidR="001E68D2" w:rsidRPr="00FC6399" w:rsidRDefault="001E68D2" w:rsidP="001E68D2">
      <w:pPr>
        <w:jc w:val="center"/>
        <w:rPr>
          <w:rFonts w:ascii="Times New Roman" w:hAnsi="Times New Roman" w:cs="Times New Roman"/>
          <w:sz w:val="28"/>
          <w:szCs w:val="28"/>
        </w:rPr>
      </w:pPr>
      <w:r w:rsidRPr="00FC6399">
        <w:rPr>
          <w:rFonts w:ascii="Times New Roman" w:hAnsi="Times New Roman" w:cs="Times New Roman"/>
          <w:sz w:val="28"/>
          <w:szCs w:val="28"/>
        </w:rPr>
        <w:t>«Палитра ремёсел - 202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C6399">
        <w:rPr>
          <w:rFonts w:ascii="Times New Roman" w:hAnsi="Times New Roman" w:cs="Times New Roman"/>
          <w:sz w:val="28"/>
          <w:szCs w:val="28"/>
        </w:rPr>
        <w:t>»</w:t>
      </w:r>
    </w:p>
    <w:p w:rsidR="001E68D2" w:rsidRPr="00FC6399" w:rsidRDefault="001E68D2" w:rsidP="001E68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8D2" w:rsidRPr="00FC6399" w:rsidRDefault="001E68D2" w:rsidP="001E68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8D2" w:rsidRPr="00FC6399" w:rsidRDefault="001E68D2" w:rsidP="001E68D2">
      <w:pPr>
        <w:jc w:val="center"/>
        <w:rPr>
          <w:rFonts w:ascii="Times New Roman" w:hAnsi="Times New Roman" w:cs="Times New Roman"/>
          <w:sz w:val="28"/>
          <w:szCs w:val="28"/>
        </w:rPr>
      </w:pPr>
      <w:r w:rsidRPr="00FC6399">
        <w:rPr>
          <w:rFonts w:ascii="Times New Roman" w:hAnsi="Times New Roman" w:cs="Times New Roman"/>
          <w:sz w:val="28"/>
          <w:szCs w:val="28"/>
        </w:rPr>
        <w:t>Номинация:  «Художественные ремесла»</w:t>
      </w:r>
    </w:p>
    <w:p w:rsidR="001E68D2" w:rsidRPr="00FC6399" w:rsidRDefault="001E68D2" w:rsidP="001E68D2">
      <w:pPr>
        <w:jc w:val="center"/>
        <w:rPr>
          <w:rFonts w:ascii="Times New Roman" w:hAnsi="Times New Roman" w:cs="Times New Roman"/>
          <w:sz w:val="28"/>
          <w:szCs w:val="28"/>
        </w:rPr>
      </w:pPr>
      <w:r w:rsidRPr="00FC6399">
        <w:rPr>
          <w:rFonts w:ascii="Times New Roman" w:hAnsi="Times New Roman" w:cs="Times New Roman"/>
          <w:sz w:val="28"/>
          <w:szCs w:val="28"/>
        </w:rPr>
        <w:t xml:space="preserve">( </w:t>
      </w:r>
      <w:r>
        <w:rPr>
          <w:rFonts w:ascii="Times New Roman" w:hAnsi="Times New Roman" w:cs="Times New Roman"/>
          <w:sz w:val="28"/>
          <w:szCs w:val="28"/>
        </w:rPr>
        <w:t>вторая</w:t>
      </w:r>
      <w:r w:rsidRPr="00FC6399">
        <w:rPr>
          <w:rFonts w:ascii="Times New Roman" w:hAnsi="Times New Roman" w:cs="Times New Roman"/>
          <w:sz w:val="28"/>
          <w:szCs w:val="28"/>
        </w:rPr>
        <w:t xml:space="preserve"> возрастная </w:t>
      </w:r>
      <w:r>
        <w:rPr>
          <w:rFonts w:ascii="Times New Roman" w:hAnsi="Times New Roman" w:cs="Times New Roman"/>
          <w:sz w:val="28"/>
          <w:szCs w:val="28"/>
        </w:rPr>
        <w:t>категория</w:t>
      </w:r>
      <w:r w:rsidRPr="00FC6399">
        <w:rPr>
          <w:rFonts w:ascii="Times New Roman" w:hAnsi="Times New Roman" w:cs="Times New Roman"/>
          <w:sz w:val="28"/>
          <w:szCs w:val="28"/>
        </w:rPr>
        <w:t xml:space="preserve"> </w:t>
      </w:r>
      <w:r w:rsidRPr="00072A91">
        <w:rPr>
          <w:sz w:val="24"/>
          <w:szCs w:val="24"/>
        </w:rPr>
        <w:t>– 1</w:t>
      </w:r>
      <w:r>
        <w:rPr>
          <w:sz w:val="24"/>
          <w:szCs w:val="24"/>
        </w:rPr>
        <w:t>4</w:t>
      </w:r>
      <w:r w:rsidRPr="00072A91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16</w:t>
      </w:r>
      <w:r w:rsidRPr="00072A91">
        <w:rPr>
          <w:sz w:val="24"/>
          <w:szCs w:val="24"/>
        </w:rPr>
        <w:t xml:space="preserve"> лет</w:t>
      </w:r>
      <w:proofErr w:type="gramStart"/>
      <w:r w:rsidRPr="00FC639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1E68D2" w:rsidRPr="00FC6399" w:rsidRDefault="001E68D2" w:rsidP="001E68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8D2" w:rsidRPr="00FC6399" w:rsidRDefault="001E68D2" w:rsidP="001E68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8D2" w:rsidRPr="00FC6399" w:rsidRDefault="001E68D2" w:rsidP="001E68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8D2" w:rsidRPr="00FC6399" w:rsidRDefault="001E68D2" w:rsidP="001E68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8D2" w:rsidRDefault="001E68D2" w:rsidP="001E68D2">
      <w:pPr>
        <w:pStyle w:val="TableParagraph"/>
        <w:jc w:val="center"/>
        <w:rPr>
          <w:sz w:val="36"/>
          <w:szCs w:val="36"/>
        </w:rPr>
      </w:pPr>
      <w:r w:rsidRPr="008D73FC">
        <w:rPr>
          <w:sz w:val="36"/>
          <w:szCs w:val="36"/>
        </w:rPr>
        <w:t>«</w:t>
      </w:r>
      <w:r>
        <w:rPr>
          <w:sz w:val="36"/>
          <w:szCs w:val="36"/>
        </w:rPr>
        <w:t xml:space="preserve">Часы в </w:t>
      </w:r>
      <w:proofErr w:type="spellStart"/>
      <w:r>
        <w:rPr>
          <w:sz w:val="36"/>
          <w:szCs w:val="36"/>
        </w:rPr>
        <w:t>этно</w:t>
      </w:r>
      <w:proofErr w:type="spellEnd"/>
      <w:r>
        <w:rPr>
          <w:sz w:val="36"/>
          <w:szCs w:val="36"/>
        </w:rPr>
        <w:t xml:space="preserve"> стиле</w:t>
      </w:r>
      <w:r w:rsidRPr="008D73FC">
        <w:rPr>
          <w:sz w:val="36"/>
          <w:szCs w:val="36"/>
        </w:rPr>
        <w:t>»</w:t>
      </w:r>
    </w:p>
    <w:p w:rsidR="001E68D2" w:rsidRPr="00FC6399" w:rsidRDefault="001E68D2" w:rsidP="001E68D2">
      <w:pPr>
        <w:pStyle w:val="TableParagraph"/>
        <w:jc w:val="center"/>
        <w:rPr>
          <w:sz w:val="28"/>
          <w:szCs w:val="28"/>
        </w:rPr>
      </w:pPr>
      <w:r>
        <w:rPr>
          <w:sz w:val="36"/>
          <w:szCs w:val="36"/>
        </w:rPr>
        <w:t>(</w:t>
      </w:r>
      <w:r>
        <w:rPr>
          <w:sz w:val="24"/>
        </w:rPr>
        <w:t xml:space="preserve"> гильоширование - выжигание по ткани)</w:t>
      </w:r>
    </w:p>
    <w:p w:rsidR="001E68D2" w:rsidRPr="00FC6399" w:rsidRDefault="001E68D2" w:rsidP="001E68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8D2" w:rsidRPr="00FC6399" w:rsidRDefault="001E68D2" w:rsidP="001E68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8D2" w:rsidRPr="00FC6399" w:rsidRDefault="001E68D2" w:rsidP="001E68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8D2" w:rsidRDefault="001E68D2" w:rsidP="001E68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8D2" w:rsidRDefault="001E68D2" w:rsidP="001E68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8D2" w:rsidRDefault="001E68D2" w:rsidP="001E68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8D2" w:rsidRPr="00FC6399" w:rsidRDefault="001E68D2" w:rsidP="001E68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8D2" w:rsidRPr="00FC6399" w:rsidRDefault="001E68D2" w:rsidP="001E68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8D2" w:rsidRDefault="001E68D2" w:rsidP="001E6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73FC">
        <w:rPr>
          <w:rFonts w:ascii="Times New Roman" w:hAnsi="Times New Roman" w:cs="Times New Roman"/>
          <w:sz w:val="28"/>
          <w:szCs w:val="28"/>
        </w:rPr>
        <w:t xml:space="preserve">Выполнила: </w:t>
      </w:r>
      <w:proofErr w:type="spellStart"/>
      <w:r w:rsidRPr="008D73FC">
        <w:rPr>
          <w:rFonts w:ascii="Times New Roman" w:hAnsi="Times New Roman" w:cs="Times New Roman"/>
          <w:sz w:val="28"/>
          <w:szCs w:val="28"/>
        </w:rPr>
        <w:t>Хибиева</w:t>
      </w:r>
      <w:proofErr w:type="spellEnd"/>
      <w:r w:rsidRPr="008D7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3FC">
        <w:rPr>
          <w:rFonts w:ascii="Times New Roman" w:hAnsi="Times New Roman" w:cs="Times New Roman"/>
          <w:sz w:val="28"/>
          <w:szCs w:val="28"/>
        </w:rPr>
        <w:t>Лаура</w:t>
      </w:r>
      <w:proofErr w:type="spellEnd"/>
      <w:r w:rsidRPr="008D7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3FC">
        <w:rPr>
          <w:rFonts w:ascii="Times New Roman" w:hAnsi="Times New Roman" w:cs="Times New Roman"/>
          <w:sz w:val="28"/>
          <w:szCs w:val="28"/>
        </w:rPr>
        <w:t>Мурадиновна</w:t>
      </w:r>
      <w:proofErr w:type="spellEnd"/>
      <w:r w:rsidRPr="008D73FC">
        <w:rPr>
          <w:rFonts w:ascii="Times New Roman" w:hAnsi="Times New Roman" w:cs="Times New Roman"/>
          <w:sz w:val="28"/>
          <w:szCs w:val="28"/>
        </w:rPr>
        <w:t>,</w:t>
      </w:r>
    </w:p>
    <w:p w:rsidR="001E68D2" w:rsidRPr="008D73FC" w:rsidRDefault="001E68D2" w:rsidP="001E6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8D73FC">
        <w:rPr>
          <w:rFonts w:ascii="Times New Roman" w:hAnsi="Times New Roman" w:cs="Times New Roman"/>
          <w:sz w:val="28"/>
          <w:szCs w:val="28"/>
        </w:rPr>
        <w:t xml:space="preserve"> класс-1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D73FC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D73FC">
        <w:rPr>
          <w:rFonts w:ascii="Times New Roman" w:hAnsi="Times New Roman" w:cs="Times New Roman"/>
          <w:sz w:val="28"/>
          <w:szCs w:val="28"/>
        </w:rPr>
        <w:t xml:space="preserve">МКОУ «СОШ </w:t>
      </w:r>
      <w:proofErr w:type="spellStart"/>
      <w:r w:rsidRPr="008D73FC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Pr="008D7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3FC">
        <w:rPr>
          <w:rFonts w:ascii="Times New Roman" w:hAnsi="Times New Roman" w:cs="Times New Roman"/>
          <w:sz w:val="28"/>
          <w:szCs w:val="28"/>
        </w:rPr>
        <w:t>Инаркой</w:t>
      </w:r>
      <w:proofErr w:type="spellEnd"/>
      <w:r w:rsidRPr="008D73FC">
        <w:rPr>
          <w:rFonts w:ascii="Times New Roman" w:hAnsi="Times New Roman" w:cs="Times New Roman"/>
          <w:sz w:val="28"/>
          <w:szCs w:val="28"/>
        </w:rPr>
        <w:t>»</w:t>
      </w:r>
    </w:p>
    <w:p w:rsidR="001E68D2" w:rsidRDefault="001E68D2" w:rsidP="001E68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FC6399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FC6399">
        <w:rPr>
          <w:rFonts w:ascii="Times New Roman" w:hAnsi="Times New Roman" w:cs="Times New Roman"/>
          <w:sz w:val="28"/>
          <w:szCs w:val="28"/>
        </w:rPr>
        <w:t>Лукожева</w:t>
      </w:r>
      <w:proofErr w:type="spellEnd"/>
      <w:r w:rsidRPr="00FC6399">
        <w:rPr>
          <w:rFonts w:ascii="Times New Roman" w:hAnsi="Times New Roman" w:cs="Times New Roman"/>
          <w:sz w:val="28"/>
          <w:szCs w:val="28"/>
        </w:rPr>
        <w:t xml:space="preserve"> З.Х.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E68D2" w:rsidRPr="008D73FC" w:rsidRDefault="001E68D2" w:rsidP="001E68D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нач</w:t>
      </w:r>
      <w:proofErr w:type="spellEnd"/>
      <w:r>
        <w:rPr>
          <w:rFonts w:ascii="Times New Roman" w:hAnsi="Times New Roman" w:cs="Times New Roman"/>
          <w:sz w:val="28"/>
          <w:szCs w:val="28"/>
        </w:rPr>
        <w:t>. классов</w:t>
      </w:r>
      <w:r w:rsidRPr="008D73FC">
        <w:rPr>
          <w:sz w:val="24"/>
        </w:rPr>
        <w:t xml:space="preserve"> </w:t>
      </w:r>
      <w:r w:rsidRPr="008D73FC">
        <w:rPr>
          <w:rFonts w:ascii="Times New Roman" w:hAnsi="Times New Roman" w:cs="Times New Roman"/>
          <w:sz w:val="28"/>
          <w:szCs w:val="28"/>
        </w:rPr>
        <w:t xml:space="preserve">МКОУ «СОШ </w:t>
      </w:r>
      <w:proofErr w:type="spellStart"/>
      <w:r w:rsidRPr="008D73FC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Pr="008D7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3FC">
        <w:rPr>
          <w:rFonts w:ascii="Times New Roman" w:hAnsi="Times New Roman" w:cs="Times New Roman"/>
          <w:sz w:val="28"/>
          <w:szCs w:val="28"/>
        </w:rPr>
        <w:t>Инаркой</w:t>
      </w:r>
      <w:proofErr w:type="spellEnd"/>
      <w:r w:rsidRPr="008D73FC">
        <w:rPr>
          <w:rFonts w:ascii="Times New Roman" w:hAnsi="Times New Roman" w:cs="Times New Roman"/>
          <w:sz w:val="28"/>
          <w:szCs w:val="28"/>
        </w:rPr>
        <w:t>»</w:t>
      </w:r>
    </w:p>
    <w:p w:rsidR="001E68D2" w:rsidRDefault="001E68D2" w:rsidP="001E68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825C6" w:rsidRPr="00FC6399" w:rsidRDefault="003825C6" w:rsidP="001E68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68D2" w:rsidRPr="00FC6399" w:rsidRDefault="003825C6" w:rsidP="001E68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="001E68D2" w:rsidRPr="00FC6399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1E68D2" w:rsidRPr="00FC6399" w:rsidRDefault="001E68D2" w:rsidP="001E68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825C6">
        <w:rPr>
          <w:rFonts w:ascii="Times New Roman" w:hAnsi="Times New Roman" w:cs="Times New Roman"/>
          <w:sz w:val="28"/>
          <w:szCs w:val="28"/>
        </w:rPr>
        <w:t xml:space="preserve">       </w:t>
      </w:r>
      <w:r w:rsidRPr="00FC6399">
        <w:rPr>
          <w:rFonts w:ascii="Times New Roman" w:hAnsi="Times New Roman" w:cs="Times New Roman"/>
          <w:sz w:val="28"/>
          <w:szCs w:val="28"/>
        </w:rPr>
        <w:t>Что такое гильоширование, я узнала совсем недавно - мне показала моя учительница  этого увлекательного рукоделия. Естественно, мне сразу захотелось попробовать, тем более</w:t>
      </w:r>
      <w:proofErr w:type="gramStart"/>
      <w:r w:rsidRPr="00FC639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C6399">
        <w:rPr>
          <w:rFonts w:ascii="Times New Roman" w:hAnsi="Times New Roman" w:cs="Times New Roman"/>
          <w:sz w:val="28"/>
          <w:szCs w:val="28"/>
        </w:rPr>
        <w:t xml:space="preserve"> что, оказывается, есть книги и пособия, где подробно описывается техника гильоширования и даются схемы и описания рисунков.</w:t>
      </w:r>
    </w:p>
    <w:p w:rsidR="001E68D2" w:rsidRPr="00FC6399" w:rsidRDefault="001E68D2" w:rsidP="001E68D2">
      <w:pPr>
        <w:rPr>
          <w:rFonts w:ascii="Times New Roman" w:hAnsi="Times New Roman" w:cs="Times New Roman"/>
          <w:sz w:val="28"/>
          <w:szCs w:val="28"/>
        </w:rPr>
      </w:pPr>
      <w:r w:rsidRPr="00FC6399">
        <w:rPr>
          <w:rFonts w:ascii="Times New Roman" w:hAnsi="Times New Roman" w:cs="Times New Roman"/>
          <w:sz w:val="28"/>
          <w:szCs w:val="28"/>
        </w:rPr>
        <w:t>Я узнала, что гильоширование - техника выжигания ажурного узора по ткани вручную с помощью выжигательного аппарата, была разработана и запатентована Зинаидой Петровной Котенковой.</w:t>
      </w:r>
    </w:p>
    <w:p w:rsidR="001E68D2" w:rsidRPr="00FC6399" w:rsidRDefault="001E68D2" w:rsidP="001E68D2">
      <w:pPr>
        <w:rPr>
          <w:rFonts w:ascii="Times New Roman" w:hAnsi="Times New Roman" w:cs="Times New Roman"/>
          <w:sz w:val="28"/>
          <w:szCs w:val="28"/>
        </w:rPr>
      </w:pPr>
      <w:r w:rsidRPr="00FC6399">
        <w:rPr>
          <w:rFonts w:ascii="Times New Roman" w:hAnsi="Times New Roman" w:cs="Times New Roman"/>
          <w:sz w:val="28"/>
          <w:szCs w:val="28"/>
        </w:rPr>
        <w:t xml:space="preserve">В Германии в 70-е гг. XIX </w:t>
      </w:r>
      <w:proofErr w:type="gramStart"/>
      <w:r w:rsidRPr="00FC639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C639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C6399">
        <w:rPr>
          <w:rFonts w:ascii="Times New Roman" w:hAnsi="Times New Roman" w:cs="Times New Roman"/>
          <w:sz w:val="28"/>
          <w:szCs w:val="28"/>
        </w:rPr>
        <w:t>ручная</w:t>
      </w:r>
      <w:proofErr w:type="gramEnd"/>
      <w:r w:rsidRPr="00FC6399">
        <w:rPr>
          <w:rFonts w:ascii="Times New Roman" w:hAnsi="Times New Roman" w:cs="Times New Roman"/>
          <w:sz w:val="28"/>
          <w:szCs w:val="28"/>
        </w:rPr>
        <w:t xml:space="preserve"> техника выжигания по ткани называлась пиротехникой. Благодаря оригинальности, изысканности и неповторимости художественного выжигания по ткани, им овладели многие мастерицы. Гильоширование популярно, как в России, так и за рубежом. Учатся основам этого искусства и дети, начиная с шести лет.</w:t>
      </w:r>
    </w:p>
    <w:p w:rsidR="001E68D2" w:rsidRPr="00FC6399" w:rsidRDefault="001E68D2" w:rsidP="001E68D2">
      <w:pPr>
        <w:rPr>
          <w:rFonts w:ascii="Times New Roman" w:hAnsi="Times New Roman" w:cs="Times New Roman"/>
          <w:sz w:val="28"/>
          <w:szCs w:val="28"/>
        </w:rPr>
      </w:pPr>
      <w:r w:rsidRPr="00FC63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77440" cy="1600200"/>
            <wp:effectExtent l="19050" t="0" r="3810" b="0"/>
            <wp:docPr id="1" name="Рисунок 1" descr="Рукоделие из тка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укоделие из ткан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8D2" w:rsidRPr="00FC6399" w:rsidRDefault="001E68D2" w:rsidP="001E68D2">
      <w:pPr>
        <w:rPr>
          <w:rFonts w:ascii="Times New Roman" w:hAnsi="Times New Roman" w:cs="Times New Roman"/>
          <w:sz w:val="28"/>
          <w:szCs w:val="28"/>
        </w:rPr>
      </w:pPr>
      <w:r w:rsidRPr="00FC6399">
        <w:rPr>
          <w:rFonts w:ascii="Times New Roman" w:hAnsi="Times New Roman" w:cs="Times New Roman"/>
          <w:sz w:val="28"/>
          <w:szCs w:val="28"/>
        </w:rPr>
        <w:t>Достаточно быстро техника выжигания по ткани распространилась по стране и, хотя её защищало авторское свидетельство, полученное З.П.Котенковой в восьмидесятые годы, в разных городах отдельные мастерицы брали на себя ответственность первоисточника.</w:t>
      </w:r>
    </w:p>
    <w:p w:rsidR="001E68D2" w:rsidRPr="00FC6399" w:rsidRDefault="001E68D2" w:rsidP="001E68D2">
      <w:pPr>
        <w:rPr>
          <w:rFonts w:ascii="Times New Roman" w:hAnsi="Times New Roman" w:cs="Times New Roman"/>
          <w:sz w:val="28"/>
          <w:szCs w:val="28"/>
        </w:rPr>
      </w:pPr>
      <w:r w:rsidRPr="00FC6399">
        <w:rPr>
          <w:rFonts w:ascii="Times New Roman" w:hAnsi="Times New Roman" w:cs="Times New Roman"/>
          <w:sz w:val="28"/>
          <w:szCs w:val="28"/>
        </w:rPr>
        <w:t>Возможности гильоширования очень широки. С помощью горячей иглы можно создавать великолепные изделия с применением аппликации: салфетки, декоративные панно, закладки для книг, открытки, записные книжки, а кроме того кружевные изделия в стиле ришелье: воротники, шарфики и т. д.</w:t>
      </w:r>
    </w:p>
    <w:p w:rsidR="001E68D2" w:rsidRDefault="001E68D2" w:rsidP="001E68D2">
      <w:pPr>
        <w:rPr>
          <w:rFonts w:ascii="Times New Roman" w:hAnsi="Times New Roman" w:cs="Times New Roman"/>
          <w:sz w:val="28"/>
          <w:szCs w:val="28"/>
        </w:rPr>
      </w:pPr>
      <w:r w:rsidRPr="00FC6399">
        <w:rPr>
          <w:rFonts w:ascii="Times New Roman" w:hAnsi="Times New Roman" w:cs="Times New Roman"/>
          <w:sz w:val="28"/>
          <w:szCs w:val="28"/>
        </w:rPr>
        <w:t>Попробовала гильоширование и я. Сначала было трудно, пока не приспособилась к инструменту, но узоры получались такие симпатичные, что работа увлекла.</w:t>
      </w:r>
    </w:p>
    <w:p w:rsidR="001E68D2" w:rsidRDefault="001E68D2" w:rsidP="001E68D2">
      <w:pPr>
        <w:rPr>
          <w:rFonts w:ascii="Times New Roman" w:hAnsi="Times New Roman" w:cs="Times New Roman"/>
          <w:sz w:val="28"/>
          <w:szCs w:val="28"/>
        </w:rPr>
      </w:pPr>
    </w:p>
    <w:p w:rsidR="001E68D2" w:rsidRDefault="001E68D2" w:rsidP="001E68D2">
      <w:pPr>
        <w:rPr>
          <w:rFonts w:ascii="Times New Roman" w:hAnsi="Times New Roman" w:cs="Times New Roman"/>
          <w:sz w:val="28"/>
          <w:szCs w:val="28"/>
        </w:rPr>
      </w:pPr>
    </w:p>
    <w:p w:rsidR="001E68D2" w:rsidRPr="00FC6399" w:rsidRDefault="001E68D2" w:rsidP="001E68D2">
      <w:pPr>
        <w:rPr>
          <w:rFonts w:ascii="Times New Roman" w:hAnsi="Times New Roman" w:cs="Times New Roman"/>
          <w:sz w:val="28"/>
          <w:szCs w:val="28"/>
        </w:rPr>
      </w:pPr>
      <w:r w:rsidRPr="00FC6399">
        <w:rPr>
          <w:rFonts w:ascii="Times New Roman" w:hAnsi="Times New Roman" w:cs="Times New Roman"/>
          <w:sz w:val="28"/>
          <w:szCs w:val="28"/>
        </w:rPr>
        <w:lastRenderedPageBreak/>
        <w:t>Я попробовала обработать края шарфов, блузок. Вещи стали нарядными и нестандартными.</w:t>
      </w:r>
      <w:r>
        <w:rPr>
          <w:rFonts w:ascii="Times New Roman" w:hAnsi="Times New Roman" w:cs="Times New Roman"/>
          <w:sz w:val="28"/>
          <w:szCs w:val="28"/>
        </w:rPr>
        <w:t xml:space="preserve"> Работа «Адыгские мотивы» была сделана в прошлом году.</w:t>
      </w:r>
    </w:p>
    <w:p w:rsidR="001E68D2" w:rsidRDefault="001E68D2" w:rsidP="001E68D2">
      <w:pPr>
        <w:rPr>
          <w:rFonts w:ascii="Times New Roman" w:hAnsi="Times New Roman" w:cs="Times New Roman"/>
          <w:sz w:val="28"/>
          <w:szCs w:val="28"/>
        </w:rPr>
      </w:pPr>
      <w:r w:rsidRPr="00FC63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887323"/>
            <wp:effectExtent l="19050" t="0" r="3175" b="0"/>
            <wp:docPr id="11" name="Рисунок 11" descr="C:\Users\999\Desktop\20200311_01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999\Desktop\20200311_0104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7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8D2" w:rsidRDefault="001E68D2" w:rsidP="001E68D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работа стала началом для новой идеи. Мы недавно рассматривали</w:t>
      </w:r>
      <w:r w:rsidR="00360436">
        <w:rPr>
          <w:rFonts w:ascii="Times New Roman" w:hAnsi="Times New Roman" w:cs="Times New Roman"/>
          <w:sz w:val="28"/>
          <w:szCs w:val="28"/>
        </w:rPr>
        <w:t xml:space="preserve"> модульные картины, состоящие из трёх однотипных картин – триптих. </w:t>
      </w:r>
      <w:r w:rsidR="00360436" w:rsidRPr="00360436">
        <w:rPr>
          <w:rFonts w:ascii="Times New Roman" w:hAnsi="Times New Roman" w:cs="Times New Roman"/>
          <w:b/>
          <w:i/>
          <w:sz w:val="28"/>
          <w:szCs w:val="28"/>
        </w:rPr>
        <w:t>Триптих </w:t>
      </w:r>
      <w:r w:rsidR="00360436" w:rsidRPr="00360436">
        <w:rPr>
          <w:rFonts w:ascii="Times New Roman" w:hAnsi="Times New Roman" w:cs="Times New Roman"/>
          <w:i/>
          <w:sz w:val="28"/>
          <w:szCs w:val="28"/>
        </w:rPr>
        <w:t>– это картина из трех частей, очень популярный формат в искусстве. Репродукции художников, абстракции, городские панорамы или пейзажи отлично смотрятся в таком виде модульных картин. Слово триптих берет свое начало из греческого "</w:t>
      </w:r>
      <w:proofErr w:type="spellStart"/>
      <w:r w:rsidR="00360436" w:rsidRPr="00360436">
        <w:rPr>
          <w:rFonts w:ascii="Times New Roman" w:hAnsi="Times New Roman" w:cs="Times New Roman"/>
          <w:i/>
          <w:sz w:val="28"/>
          <w:szCs w:val="28"/>
        </w:rPr>
        <w:t>триптихос</w:t>
      </w:r>
      <w:proofErr w:type="spellEnd"/>
      <w:r w:rsidR="00360436" w:rsidRPr="00360436">
        <w:rPr>
          <w:rFonts w:ascii="Times New Roman" w:hAnsi="Times New Roman" w:cs="Times New Roman"/>
          <w:i/>
          <w:sz w:val="28"/>
          <w:szCs w:val="28"/>
        </w:rPr>
        <w:t>", что означает «состоящий из трёх дощечек».</w:t>
      </w:r>
    </w:p>
    <w:p w:rsidR="00360436" w:rsidRDefault="00360436" w:rsidP="001E68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так, случайно возникла идея сделать часы в таком же стиле, но большего размера.</w:t>
      </w:r>
      <w:r w:rsidR="0035709B">
        <w:rPr>
          <w:rFonts w:ascii="Times New Roman" w:hAnsi="Times New Roman" w:cs="Times New Roman"/>
          <w:sz w:val="28"/>
          <w:szCs w:val="28"/>
        </w:rPr>
        <w:t xml:space="preserve"> Маленькие работы имеют размер 21см </w:t>
      </w:r>
      <w:proofErr w:type="spellStart"/>
      <w:r w:rsidR="0035709B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35709B">
        <w:rPr>
          <w:rFonts w:ascii="Times New Roman" w:hAnsi="Times New Roman" w:cs="Times New Roman"/>
          <w:sz w:val="28"/>
          <w:szCs w:val="28"/>
        </w:rPr>
        <w:t xml:space="preserve"> 21см, а часы 30см </w:t>
      </w:r>
      <w:proofErr w:type="spellStart"/>
      <w:r w:rsidR="0035709B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35709B">
        <w:rPr>
          <w:rFonts w:ascii="Times New Roman" w:hAnsi="Times New Roman" w:cs="Times New Roman"/>
          <w:sz w:val="28"/>
          <w:szCs w:val="28"/>
        </w:rPr>
        <w:t xml:space="preserve"> 30см.</w:t>
      </w:r>
    </w:p>
    <w:p w:rsidR="00E562D5" w:rsidRDefault="00E562D5" w:rsidP="001E68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28607" cy="2699658"/>
            <wp:effectExtent l="19050" t="0" r="5443" b="0"/>
            <wp:docPr id="2" name="Рисунок 1" descr="C:\Users\999\Desktop\20210310_224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Desktop\20210310_2248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2445" r="6807" b="28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607" cy="2699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2D5" w:rsidRDefault="00E562D5" w:rsidP="001E68D2">
      <w:pPr>
        <w:rPr>
          <w:rFonts w:ascii="Times New Roman" w:hAnsi="Times New Roman" w:cs="Times New Roman"/>
          <w:sz w:val="28"/>
          <w:szCs w:val="28"/>
        </w:rPr>
      </w:pPr>
    </w:p>
    <w:p w:rsidR="001E68D2" w:rsidRDefault="0035709B" w:rsidP="001E68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1E68D2" w:rsidRPr="00FC6399">
        <w:rPr>
          <w:rFonts w:ascii="Times New Roman" w:hAnsi="Times New Roman" w:cs="Times New Roman"/>
          <w:sz w:val="28"/>
          <w:szCs w:val="28"/>
        </w:rPr>
        <w:t xml:space="preserve">ля работы берутся только синтетические ткани, то есть ткани, которые не горят, а плавятся. Клейкость и прочность ткани проверяется на лоскуте. В качестве прибора для выжигания используется </w:t>
      </w:r>
      <w:proofErr w:type="gramStart"/>
      <w:r w:rsidR="001E68D2" w:rsidRPr="00FC6399">
        <w:rPr>
          <w:rFonts w:ascii="Times New Roman" w:hAnsi="Times New Roman" w:cs="Times New Roman"/>
          <w:sz w:val="28"/>
          <w:szCs w:val="28"/>
        </w:rPr>
        <w:t>переделанный</w:t>
      </w:r>
      <w:proofErr w:type="gramEnd"/>
      <w:r w:rsidR="001E68D2" w:rsidRPr="00FC6399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1E68D2" w:rsidRPr="00FC6399">
        <w:rPr>
          <w:rFonts w:ascii="Times New Roman" w:hAnsi="Times New Roman" w:cs="Times New Roman"/>
          <w:sz w:val="28"/>
          <w:szCs w:val="28"/>
        </w:rPr>
        <w:t>выжигатель</w:t>
      </w:r>
      <w:proofErr w:type="spellEnd"/>
      <w:r w:rsidR="001E68D2" w:rsidRPr="00FC6399">
        <w:rPr>
          <w:rFonts w:ascii="Times New Roman" w:hAnsi="Times New Roman" w:cs="Times New Roman"/>
          <w:sz w:val="28"/>
          <w:szCs w:val="28"/>
        </w:rPr>
        <w:t xml:space="preserve"> по дереву" (помните, раньше многие увлекались выжиганием по дереву). </w:t>
      </w:r>
    </w:p>
    <w:p w:rsidR="001E68D2" w:rsidRPr="00FC6399" w:rsidRDefault="001E68D2" w:rsidP="001E68D2">
      <w:pPr>
        <w:rPr>
          <w:rFonts w:ascii="Times New Roman" w:hAnsi="Times New Roman" w:cs="Times New Roman"/>
          <w:sz w:val="28"/>
          <w:szCs w:val="28"/>
        </w:rPr>
      </w:pPr>
      <w:r w:rsidRPr="00FC6399">
        <w:rPr>
          <w:rFonts w:ascii="Times New Roman" w:hAnsi="Times New Roman" w:cs="Times New Roman"/>
          <w:sz w:val="28"/>
          <w:szCs w:val="28"/>
        </w:rPr>
        <w:t>Вам потребуются еще некоторые инструменты: ножницы, пинцеты, коробки, альбомы, наждачная бумага и пр. - ничего сложного, все это найдется в любом доме. Кстати, вместо некоторых трафаретов я приспособила готовые чертежные лекала - это оказалось очень удобно.</w:t>
      </w:r>
    </w:p>
    <w:p w:rsidR="001E68D2" w:rsidRPr="00FC6399" w:rsidRDefault="001E68D2" w:rsidP="001E68D2">
      <w:pPr>
        <w:rPr>
          <w:rFonts w:ascii="Times New Roman" w:hAnsi="Times New Roman" w:cs="Times New Roman"/>
          <w:sz w:val="28"/>
          <w:szCs w:val="28"/>
        </w:rPr>
      </w:pPr>
      <w:r w:rsidRPr="00FC6399">
        <w:rPr>
          <w:rFonts w:ascii="Times New Roman" w:hAnsi="Times New Roman" w:cs="Times New Roman"/>
          <w:sz w:val="28"/>
          <w:szCs w:val="28"/>
        </w:rPr>
        <w:t>Гильоширование требует аккуратности в работе. Она должна быть выполнена в единой цветовой гамме и соответствовать орнаментальной стилистике заданной композиции.</w:t>
      </w:r>
    </w:p>
    <w:p w:rsidR="001E68D2" w:rsidRPr="00FC6399" w:rsidRDefault="001E68D2" w:rsidP="001E68D2">
      <w:pPr>
        <w:rPr>
          <w:rFonts w:ascii="Times New Roman" w:hAnsi="Times New Roman" w:cs="Times New Roman"/>
          <w:sz w:val="28"/>
          <w:szCs w:val="28"/>
        </w:rPr>
      </w:pPr>
      <w:r w:rsidRPr="00FC6399">
        <w:rPr>
          <w:rFonts w:ascii="Times New Roman" w:hAnsi="Times New Roman" w:cs="Times New Roman"/>
          <w:sz w:val="28"/>
          <w:szCs w:val="28"/>
        </w:rPr>
        <w:t>В технике гильоширования можно сделать массу красивых и полезных вещей, которые украсят ваш дом, гардероб. Опять же - получатся милые и оригинальные подарки для ваших подруг.</w:t>
      </w:r>
    </w:p>
    <w:p w:rsidR="001E68D2" w:rsidRDefault="001E68D2" w:rsidP="001E68D2">
      <w:pPr>
        <w:rPr>
          <w:rFonts w:ascii="Times New Roman" w:hAnsi="Times New Roman" w:cs="Times New Roman"/>
          <w:sz w:val="28"/>
          <w:szCs w:val="28"/>
        </w:rPr>
      </w:pPr>
      <w:r w:rsidRPr="00FC6399">
        <w:rPr>
          <w:rFonts w:ascii="Times New Roman" w:hAnsi="Times New Roman" w:cs="Times New Roman"/>
          <w:sz w:val="28"/>
          <w:szCs w:val="28"/>
        </w:rPr>
        <w:t>В технике гильоширования можно делать и аппликацию. Панно с аппликациями, расшитое бисером, стразами, с элементами вышивки, украсит интерьер любого дома.</w:t>
      </w:r>
    </w:p>
    <w:p w:rsidR="001E68D2" w:rsidRDefault="001E68D2" w:rsidP="001E68D2">
      <w:pPr>
        <w:rPr>
          <w:rFonts w:ascii="Times New Roman" w:hAnsi="Times New Roman" w:cs="Times New Roman"/>
          <w:sz w:val="28"/>
          <w:szCs w:val="28"/>
        </w:rPr>
      </w:pPr>
      <w:r w:rsidRPr="00FC6399">
        <w:rPr>
          <w:rFonts w:ascii="Times New Roman" w:hAnsi="Times New Roman" w:cs="Times New Roman"/>
          <w:sz w:val="28"/>
          <w:szCs w:val="28"/>
        </w:rPr>
        <w:t>Попробуйте, это совсем несложно!</w:t>
      </w:r>
    </w:p>
    <w:p w:rsidR="00E562D5" w:rsidRDefault="00E562D5" w:rsidP="001E68D2">
      <w:pPr>
        <w:rPr>
          <w:rFonts w:ascii="Times New Roman" w:hAnsi="Times New Roman" w:cs="Times New Roman"/>
          <w:sz w:val="28"/>
          <w:szCs w:val="28"/>
        </w:rPr>
      </w:pPr>
    </w:p>
    <w:p w:rsidR="00E562D5" w:rsidRDefault="00E562D5" w:rsidP="001E68D2">
      <w:pPr>
        <w:rPr>
          <w:rFonts w:ascii="Times New Roman" w:hAnsi="Times New Roman" w:cs="Times New Roman"/>
          <w:sz w:val="28"/>
          <w:szCs w:val="28"/>
        </w:rPr>
      </w:pPr>
    </w:p>
    <w:p w:rsidR="00E562D5" w:rsidRDefault="00E562D5" w:rsidP="001E68D2">
      <w:pPr>
        <w:rPr>
          <w:rFonts w:ascii="Times New Roman" w:hAnsi="Times New Roman" w:cs="Times New Roman"/>
          <w:sz w:val="28"/>
          <w:szCs w:val="28"/>
        </w:rPr>
      </w:pPr>
    </w:p>
    <w:p w:rsidR="00E562D5" w:rsidRDefault="00E562D5" w:rsidP="001E68D2">
      <w:pPr>
        <w:rPr>
          <w:rFonts w:ascii="Times New Roman" w:hAnsi="Times New Roman" w:cs="Times New Roman"/>
          <w:sz w:val="28"/>
          <w:szCs w:val="28"/>
        </w:rPr>
      </w:pPr>
    </w:p>
    <w:p w:rsidR="00E562D5" w:rsidRDefault="00E562D5" w:rsidP="001E68D2">
      <w:pPr>
        <w:rPr>
          <w:rFonts w:ascii="Times New Roman" w:hAnsi="Times New Roman" w:cs="Times New Roman"/>
          <w:sz w:val="28"/>
          <w:szCs w:val="28"/>
        </w:rPr>
      </w:pPr>
    </w:p>
    <w:p w:rsidR="00E562D5" w:rsidRDefault="00E562D5" w:rsidP="001E68D2">
      <w:pPr>
        <w:rPr>
          <w:rFonts w:ascii="Times New Roman" w:hAnsi="Times New Roman" w:cs="Times New Roman"/>
          <w:sz w:val="28"/>
          <w:szCs w:val="28"/>
        </w:rPr>
      </w:pPr>
    </w:p>
    <w:p w:rsidR="00E562D5" w:rsidRDefault="00E562D5" w:rsidP="001E68D2">
      <w:pPr>
        <w:rPr>
          <w:rFonts w:ascii="Times New Roman" w:hAnsi="Times New Roman" w:cs="Times New Roman"/>
          <w:sz w:val="28"/>
          <w:szCs w:val="28"/>
        </w:rPr>
      </w:pPr>
    </w:p>
    <w:p w:rsidR="00E562D5" w:rsidRDefault="00E562D5" w:rsidP="001E68D2">
      <w:pPr>
        <w:rPr>
          <w:rFonts w:ascii="Times New Roman" w:hAnsi="Times New Roman" w:cs="Times New Roman"/>
          <w:sz w:val="28"/>
          <w:szCs w:val="28"/>
        </w:rPr>
      </w:pPr>
    </w:p>
    <w:p w:rsidR="00E562D5" w:rsidRDefault="00E562D5" w:rsidP="001E68D2">
      <w:pPr>
        <w:rPr>
          <w:rFonts w:ascii="Times New Roman" w:hAnsi="Times New Roman" w:cs="Times New Roman"/>
          <w:sz w:val="28"/>
          <w:szCs w:val="28"/>
        </w:rPr>
      </w:pPr>
    </w:p>
    <w:p w:rsidR="00E562D5" w:rsidRDefault="00E562D5" w:rsidP="001E68D2">
      <w:pPr>
        <w:rPr>
          <w:rFonts w:ascii="Times New Roman" w:hAnsi="Times New Roman" w:cs="Times New Roman"/>
          <w:sz w:val="28"/>
          <w:szCs w:val="28"/>
        </w:rPr>
      </w:pPr>
    </w:p>
    <w:p w:rsidR="00E562D5" w:rsidRDefault="00E562D5" w:rsidP="001E68D2">
      <w:pPr>
        <w:rPr>
          <w:rFonts w:ascii="Times New Roman" w:hAnsi="Times New Roman" w:cs="Times New Roman"/>
          <w:sz w:val="28"/>
          <w:szCs w:val="28"/>
        </w:rPr>
      </w:pPr>
    </w:p>
    <w:p w:rsidR="00E562D5" w:rsidRDefault="00E562D5" w:rsidP="001E68D2">
      <w:pPr>
        <w:rPr>
          <w:rFonts w:ascii="Times New Roman" w:hAnsi="Times New Roman" w:cs="Times New Roman"/>
          <w:sz w:val="28"/>
          <w:szCs w:val="28"/>
        </w:rPr>
      </w:pPr>
    </w:p>
    <w:p w:rsidR="003825C6" w:rsidRDefault="00E562D5" w:rsidP="001E68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35035" cy="2960914"/>
            <wp:effectExtent l="19050" t="0" r="8165" b="0"/>
            <wp:docPr id="6" name="Рисунок 5" descr="C:\Users\999\Desktop\20210308_224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99\Desktop\20210308_2243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066" cy="2972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25C6">
        <w:rPr>
          <w:rFonts w:ascii="Times New Roman" w:hAnsi="Times New Roman" w:cs="Times New Roman"/>
          <w:sz w:val="28"/>
          <w:szCs w:val="28"/>
        </w:rPr>
        <w:t xml:space="preserve">  </w:t>
      </w:r>
      <w:r w:rsidR="003825C6" w:rsidRPr="003825C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82686" cy="2941885"/>
            <wp:effectExtent l="0" t="19050" r="0" b="10865"/>
            <wp:docPr id="8" name="Рисунок 2" descr="C:\Users\999\Desktop\20210308_224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99\Desktop\20210308_2244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2100" r="1134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85286" cy="294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25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25C6" w:rsidRDefault="003825C6" w:rsidP="001E68D2">
      <w:pPr>
        <w:rPr>
          <w:rFonts w:ascii="Times New Roman" w:hAnsi="Times New Roman" w:cs="Times New Roman"/>
          <w:sz w:val="28"/>
          <w:szCs w:val="28"/>
        </w:rPr>
      </w:pPr>
    </w:p>
    <w:p w:rsidR="003825C6" w:rsidRDefault="003825C6" w:rsidP="001E68D2">
      <w:pPr>
        <w:rPr>
          <w:rFonts w:ascii="Times New Roman" w:hAnsi="Times New Roman" w:cs="Times New Roman"/>
          <w:sz w:val="28"/>
          <w:szCs w:val="28"/>
        </w:rPr>
      </w:pPr>
    </w:p>
    <w:p w:rsidR="00E562D5" w:rsidRDefault="003825C6" w:rsidP="001E68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8301" cy="2862943"/>
            <wp:effectExtent l="19050" t="0" r="4899" b="0"/>
            <wp:docPr id="7" name="Рисунок 4" descr="C:\Users\999\Desktop\20210308_224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99\Desktop\20210308_2242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9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301" cy="2862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825C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63637" cy="2862943"/>
            <wp:effectExtent l="19050" t="0" r="8163" b="0"/>
            <wp:docPr id="9" name="Рисунок 3" descr="C:\Users\999\Desktop\20210309_000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99\Desktop\20210309_0005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981" r="12419" b="4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90" cy="2867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2D5" w:rsidRPr="00FC6399" w:rsidRDefault="003825C6" w:rsidP="001E68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753E6" w:rsidRDefault="002753E6"/>
    <w:sectPr w:rsidR="002753E6" w:rsidSect="00275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E68D2"/>
    <w:rsid w:val="001E68D2"/>
    <w:rsid w:val="002753E6"/>
    <w:rsid w:val="0035709B"/>
    <w:rsid w:val="00360436"/>
    <w:rsid w:val="003825C6"/>
    <w:rsid w:val="00E56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E68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1E6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8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cp:lastPrinted>2021-03-17T19:04:00Z</cp:lastPrinted>
  <dcterms:created xsi:type="dcterms:W3CDTF">2021-03-17T17:39:00Z</dcterms:created>
  <dcterms:modified xsi:type="dcterms:W3CDTF">2021-03-17T19:06:00Z</dcterms:modified>
</cp:coreProperties>
</file>